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6E238" w14:textId="010C4DAB" w:rsidR="00D442F7" w:rsidRDefault="004C53F3" w:rsidP="004C53F3">
      <w:pPr>
        <w:spacing w:after="0" w:line="240" w:lineRule="auto"/>
        <w:jc w:val="center"/>
        <w:rPr>
          <w:rFonts w:ascii="Arial" w:hAnsi="Arial" w:cs="Arial"/>
          <w:b/>
        </w:rPr>
      </w:pPr>
      <w:r w:rsidRPr="004C53F3">
        <w:rPr>
          <w:rFonts w:ascii="Arial" w:hAnsi="Arial" w:cs="Arial"/>
          <w:b/>
        </w:rPr>
        <w:t xml:space="preserve">RETENÇÕES </w:t>
      </w:r>
      <w:r>
        <w:rPr>
          <w:rFonts w:ascii="Arial" w:hAnsi="Arial" w:cs="Arial"/>
          <w:b/>
        </w:rPr>
        <w:t xml:space="preserve">TRIBUTÁRIAS </w:t>
      </w:r>
      <w:r w:rsidRPr="004C53F3">
        <w:rPr>
          <w:rFonts w:ascii="Arial" w:hAnsi="Arial" w:cs="Arial"/>
          <w:b/>
        </w:rPr>
        <w:t>APLICÁVEIS NO CONTRATO Nº XXXXX, CELEBRADO ENTRE XXXXX E A SOCIEDADE EMPRESÁRIA XXXXXX</w:t>
      </w:r>
    </w:p>
    <w:p w14:paraId="68215252" w14:textId="3BE0B77C" w:rsidR="004C53F3" w:rsidRDefault="004C53F3" w:rsidP="004C53F3">
      <w:pPr>
        <w:spacing w:after="0" w:line="240" w:lineRule="auto"/>
        <w:rPr>
          <w:rFonts w:ascii="Arial" w:hAnsi="Arial" w:cs="Arial"/>
          <w:b/>
        </w:rPr>
      </w:pPr>
    </w:p>
    <w:p w14:paraId="36EBF580" w14:textId="15360718" w:rsidR="004C53F3" w:rsidRDefault="004C53F3" w:rsidP="004C53F3">
      <w:pPr>
        <w:spacing w:after="0" w:line="240" w:lineRule="auto"/>
        <w:rPr>
          <w:rFonts w:ascii="Arial" w:hAnsi="Arial" w:cs="Arial"/>
          <w:b/>
        </w:rPr>
      </w:pPr>
    </w:p>
    <w:p w14:paraId="73253AB1" w14:textId="150A4728" w:rsidR="004C53F3" w:rsidRPr="004C53F3" w:rsidRDefault="00407536" w:rsidP="004C53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Objeto do Contrato –</w:t>
      </w:r>
    </w:p>
    <w:p w14:paraId="05B6491B" w14:textId="3D1F42A3" w:rsidR="004C53F3" w:rsidRDefault="004C53F3" w:rsidP="004C53F3">
      <w:pPr>
        <w:spacing w:after="0" w:line="240" w:lineRule="auto"/>
        <w:rPr>
          <w:rFonts w:ascii="Arial" w:hAnsi="Arial" w:cs="Arial"/>
          <w:b/>
        </w:rPr>
      </w:pPr>
    </w:p>
    <w:p w14:paraId="734C3909" w14:textId="76ABEEB7" w:rsidR="004C53F3" w:rsidRPr="004C53F3" w:rsidRDefault="004C53F3" w:rsidP="004C53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Tipo do bem ou serviço fornecido - </w:t>
      </w:r>
    </w:p>
    <w:p w14:paraId="71A25EFA" w14:textId="77777777" w:rsidR="004C53F3" w:rsidRDefault="004C53F3" w:rsidP="004C53F3">
      <w:pPr>
        <w:spacing w:after="0" w:line="240" w:lineRule="auto"/>
        <w:rPr>
          <w:rFonts w:ascii="Arial" w:hAnsi="Arial" w:cs="Arial"/>
          <w:b/>
        </w:rPr>
      </w:pPr>
    </w:p>
    <w:p w14:paraId="5F2B6D52" w14:textId="77777777" w:rsidR="003E5722" w:rsidRDefault="003E5722" w:rsidP="004C53F3">
      <w:pPr>
        <w:spacing w:after="0" w:line="240" w:lineRule="auto"/>
        <w:rPr>
          <w:rFonts w:ascii="Arial" w:hAnsi="Arial" w:cs="Arial"/>
          <w:b/>
          <w:u w:val="single"/>
        </w:rPr>
      </w:pPr>
    </w:p>
    <w:p w14:paraId="7649A340" w14:textId="3351AB75" w:rsidR="004C53F3" w:rsidRDefault="004C53F3" w:rsidP="004C53F3">
      <w:pPr>
        <w:spacing w:after="0" w:line="240" w:lineRule="auto"/>
        <w:rPr>
          <w:rFonts w:ascii="Arial" w:hAnsi="Arial" w:cs="Arial"/>
          <w:b/>
          <w:u w:val="single"/>
        </w:rPr>
      </w:pPr>
      <w:r w:rsidRPr="004C53F3">
        <w:rPr>
          <w:rFonts w:ascii="Arial" w:hAnsi="Arial" w:cs="Arial"/>
          <w:b/>
          <w:u w:val="single"/>
        </w:rPr>
        <w:t>IMPOSTO DE RENDA PESSOA JURÍDICA</w:t>
      </w:r>
      <w:r w:rsidR="00C06BED">
        <w:rPr>
          <w:rFonts w:ascii="Arial" w:hAnsi="Arial" w:cs="Arial"/>
          <w:b/>
          <w:u w:val="single"/>
        </w:rPr>
        <w:t xml:space="preserve"> - IRPJ</w:t>
      </w:r>
    </w:p>
    <w:p w14:paraId="3DCC1D45" w14:textId="6E683139" w:rsidR="004C53F3" w:rsidRDefault="004C53F3" w:rsidP="004C53F3">
      <w:pPr>
        <w:spacing w:after="0" w:line="240" w:lineRule="auto"/>
        <w:rPr>
          <w:rFonts w:ascii="Arial" w:hAnsi="Arial" w:cs="Arial"/>
          <w:b/>
          <w:u w:val="single"/>
        </w:rPr>
      </w:pPr>
    </w:p>
    <w:p w14:paraId="2E3552E4" w14:textId="3CF1E77B" w:rsidR="004C53F3" w:rsidRPr="004C53F3" w:rsidRDefault="004C53F3" w:rsidP="004C53F3">
      <w:pPr>
        <w:spacing w:after="0" w:line="240" w:lineRule="auto"/>
        <w:rPr>
          <w:rFonts w:ascii="Arial" w:hAnsi="Arial" w:cs="Arial"/>
          <w:b/>
        </w:rPr>
      </w:pPr>
      <w:r w:rsidRPr="004C53F3">
        <w:rPr>
          <w:rFonts w:ascii="Arial" w:hAnsi="Arial" w:cs="Arial"/>
          <w:b/>
        </w:rPr>
        <w:t xml:space="preserve">Há incidência? </w:t>
      </w:r>
      <w:r>
        <w:rPr>
          <w:rFonts w:ascii="Arial" w:hAnsi="Arial" w:cs="Arial"/>
          <w:b/>
        </w:rPr>
        <w:t xml:space="preserve"> </w:t>
      </w:r>
      <w:proofErr w:type="gramStart"/>
      <w:r w:rsidRPr="004C53F3"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)Sim (    )</w:t>
      </w:r>
      <w:r w:rsidRPr="004C53F3">
        <w:rPr>
          <w:rFonts w:ascii="Arial" w:hAnsi="Arial" w:cs="Arial"/>
        </w:rPr>
        <w:t>Não</w:t>
      </w:r>
    </w:p>
    <w:p w14:paraId="32473FA5" w14:textId="72617D26" w:rsidR="004C53F3" w:rsidRDefault="004C53F3" w:rsidP="004C53F3">
      <w:pPr>
        <w:spacing w:after="0" w:line="240" w:lineRule="auto"/>
        <w:rPr>
          <w:rFonts w:ascii="Arial" w:hAnsi="Arial" w:cs="Arial"/>
          <w:b/>
        </w:rPr>
      </w:pPr>
    </w:p>
    <w:p w14:paraId="210AFD56" w14:textId="74E4F062" w:rsidR="004C53F3" w:rsidRDefault="004C53F3" w:rsidP="004C53F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Cabe retenção? </w:t>
      </w:r>
      <w:proofErr w:type="gramStart"/>
      <w:r>
        <w:rPr>
          <w:rFonts w:ascii="Arial" w:hAnsi="Arial" w:cs="Arial"/>
        </w:rPr>
        <w:t xml:space="preserve">( </w:t>
      </w:r>
      <w:r w:rsidR="00407536">
        <w:rPr>
          <w:rFonts w:ascii="Arial" w:hAnsi="Arial" w:cs="Arial"/>
        </w:rPr>
        <w:t xml:space="preserve"> </w:t>
      </w:r>
      <w:proofErr w:type="gramEnd"/>
      <w:r w:rsidR="00407536">
        <w:rPr>
          <w:rFonts w:ascii="Arial" w:hAnsi="Arial" w:cs="Arial"/>
        </w:rPr>
        <w:t xml:space="preserve">  </w:t>
      </w:r>
      <w:r w:rsidR="00790261">
        <w:rPr>
          <w:rFonts w:ascii="Arial" w:hAnsi="Arial" w:cs="Arial"/>
        </w:rPr>
        <w:t>)</w:t>
      </w:r>
      <w:r>
        <w:rPr>
          <w:rFonts w:ascii="Arial" w:hAnsi="Arial" w:cs="Arial"/>
        </w:rPr>
        <w:t>Sim (    )</w:t>
      </w:r>
      <w:r w:rsidRPr="004C53F3">
        <w:rPr>
          <w:rFonts w:ascii="Arial" w:hAnsi="Arial" w:cs="Arial"/>
        </w:rPr>
        <w:t>Não</w:t>
      </w:r>
    </w:p>
    <w:p w14:paraId="600ED8DA" w14:textId="1AD3EDD8" w:rsidR="004C53F3" w:rsidRDefault="004C53F3" w:rsidP="004C53F3">
      <w:pPr>
        <w:spacing w:after="0" w:line="240" w:lineRule="auto"/>
        <w:rPr>
          <w:rFonts w:ascii="Arial" w:hAnsi="Arial" w:cs="Arial"/>
          <w:b/>
        </w:rPr>
      </w:pPr>
    </w:p>
    <w:p w14:paraId="6F816944" w14:textId="0DE6E667" w:rsidR="004C53F3" w:rsidRPr="004C53F3" w:rsidRDefault="004C53F3" w:rsidP="004C53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Alíquota aplicável – </w:t>
      </w:r>
    </w:p>
    <w:p w14:paraId="423B0007" w14:textId="6C7CD811" w:rsidR="004C53F3" w:rsidRDefault="004C53F3" w:rsidP="004C53F3">
      <w:pPr>
        <w:spacing w:after="0" w:line="240" w:lineRule="auto"/>
        <w:rPr>
          <w:rFonts w:ascii="Arial" w:hAnsi="Arial" w:cs="Arial"/>
          <w:b/>
        </w:rPr>
      </w:pPr>
    </w:p>
    <w:p w14:paraId="0C7A07FA" w14:textId="1C3EA1DE" w:rsidR="004C53F3" w:rsidRDefault="004C53F3" w:rsidP="004C53F3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Base legal: </w:t>
      </w:r>
    </w:p>
    <w:p w14:paraId="29D48682" w14:textId="77777777" w:rsidR="00407536" w:rsidRDefault="00407536" w:rsidP="004C53F3">
      <w:pPr>
        <w:spacing w:after="0" w:line="240" w:lineRule="auto"/>
        <w:rPr>
          <w:rFonts w:ascii="Arial" w:hAnsi="Arial" w:cs="Arial"/>
          <w:color w:val="000000"/>
        </w:rPr>
      </w:pPr>
    </w:p>
    <w:p w14:paraId="11AB393F" w14:textId="77777777" w:rsidR="004C53F3" w:rsidRDefault="004C53F3" w:rsidP="004C53F3">
      <w:pPr>
        <w:spacing w:after="0" w:line="240" w:lineRule="auto"/>
        <w:rPr>
          <w:rFonts w:ascii="Arial" w:hAnsi="Arial" w:cs="Arial"/>
          <w:color w:val="000000"/>
        </w:rPr>
      </w:pPr>
    </w:p>
    <w:p w14:paraId="04590A72" w14:textId="66F27740" w:rsidR="004C53F3" w:rsidRDefault="004C53F3" w:rsidP="004C53F3">
      <w:pPr>
        <w:spacing w:after="0" w:line="240" w:lineRule="auto"/>
        <w:rPr>
          <w:rFonts w:ascii="Arial" w:hAnsi="Arial" w:cs="Arial"/>
          <w:color w:val="000000"/>
        </w:rPr>
      </w:pPr>
    </w:p>
    <w:p w14:paraId="7ED5C928" w14:textId="518867C4" w:rsidR="004C53F3" w:rsidRDefault="004C53F3" w:rsidP="004C53F3"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4C53F3">
        <w:rPr>
          <w:rFonts w:ascii="Arial" w:hAnsi="Arial" w:cs="Arial"/>
          <w:b/>
          <w:color w:val="000000"/>
          <w:u w:val="single"/>
        </w:rPr>
        <w:t>IMPOSTO SOBRE SERVIÇOS DE QUALQUER NATUREZA</w:t>
      </w:r>
      <w:r w:rsidR="00C06BED">
        <w:rPr>
          <w:rFonts w:ascii="Arial" w:hAnsi="Arial" w:cs="Arial"/>
          <w:b/>
          <w:color w:val="000000"/>
          <w:u w:val="single"/>
        </w:rPr>
        <w:t xml:space="preserve"> - ISSQN</w:t>
      </w:r>
    </w:p>
    <w:p w14:paraId="14775AAA" w14:textId="41DDF4AA" w:rsidR="004C53F3" w:rsidRDefault="004C53F3" w:rsidP="004C53F3"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1ADA0727" w14:textId="757C85EC" w:rsidR="00956DF1" w:rsidRPr="004C53F3" w:rsidRDefault="00956DF1" w:rsidP="00956DF1">
      <w:pPr>
        <w:spacing w:after="0" w:line="240" w:lineRule="auto"/>
        <w:rPr>
          <w:rFonts w:ascii="Arial" w:hAnsi="Arial" w:cs="Arial"/>
          <w:b/>
        </w:rPr>
      </w:pPr>
      <w:r w:rsidRPr="004C53F3">
        <w:rPr>
          <w:rFonts w:ascii="Arial" w:hAnsi="Arial" w:cs="Arial"/>
          <w:b/>
        </w:rPr>
        <w:t xml:space="preserve">Há incidência? </w:t>
      </w:r>
      <w:r>
        <w:rPr>
          <w:rFonts w:ascii="Arial" w:hAnsi="Arial" w:cs="Arial"/>
          <w:b/>
        </w:rPr>
        <w:t xml:space="preserve"> </w:t>
      </w:r>
      <w:proofErr w:type="gramStart"/>
      <w:r w:rsidRPr="004C53F3">
        <w:rPr>
          <w:rFonts w:ascii="Arial" w:hAnsi="Arial" w:cs="Arial"/>
        </w:rPr>
        <w:t>(</w:t>
      </w:r>
      <w:r w:rsidR="00407536">
        <w:rPr>
          <w:rFonts w:ascii="Arial" w:hAnsi="Arial" w:cs="Arial"/>
        </w:rPr>
        <w:t xml:space="preserve">  </w:t>
      </w:r>
      <w:proofErr w:type="gramEnd"/>
      <w:r w:rsidR="0040753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)Sim (  </w:t>
      </w:r>
      <w:r w:rsidR="007369A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)</w:t>
      </w:r>
      <w:r w:rsidRPr="004C53F3">
        <w:rPr>
          <w:rFonts w:ascii="Arial" w:hAnsi="Arial" w:cs="Arial"/>
        </w:rPr>
        <w:t>Não</w:t>
      </w:r>
    </w:p>
    <w:p w14:paraId="395129C0" w14:textId="77777777" w:rsidR="00956DF1" w:rsidRDefault="00956DF1" w:rsidP="00956DF1">
      <w:pPr>
        <w:spacing w:after="0" w:line="240" w:lineRule="auto"/>
        <w:rPr>
          <w:rFonts w:ascii="Arial" w:hAnsi="Arial" w:cs="Arial"/>
          <w:b/>
        </w:rPr>
      </w:pPr>
    </w:p>
    <w:p w14:paraId="79BB88A2" w14:textId="085B624D" w:rsidR="00956DF1" w:rsidRDefault="00956DF1" w:rsidP="00956DF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Cabe retenção? </w:t>
      </w:r>
      <w:proofErr w:type="gramStart"/>
      <w:r>
        <w:rPr>
          <w:rFonts w:ascii="Arial" w:hAnsi="Arial" w:cs="Arial"/>
        </w:rPr>
        <w:t xml:space="preserve">( </w:t>
      </w:r>
      <w:r w:rsidR="00407536">
        <w:rPr>
          <w:rFonts w:ascii="Arial" w:hAnsi="Arial" w:cs="Arial"/>
        </w:rPr>
        <w:t xml:space="preserve"> </w:t>
      </w:r>
      <w:proofErr w:type="gramEnd"/>
      <w:r w:rsidR="00407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90261">
        <w:rPr>
          <w:rFonts w:ascii="Arial" w:hAnsi="Arial" w:cs="Arial"/>
        </w:rPr>
        <w:t>)</w:t>
      </w:r>
      <w:r w:rsidR="007369AC">
        <w:rPr>
          <w:rFonts w:ascii="Arial" w:hAnsi="Arial" w:cs="Arial"/>
        </w:rPr>
        <w:t xml:space="preserve">Sim (   </w:t>
      </w:r>
      <w:r>
        <w:rPr>
          <w:rFonts w:ascii="Arial" w:hAnsi="Arial" w:cs="Arial"/>
        </w:rPr>
        <w:t xml:space="preserve"> )</w:t>
      </w:r>
      <w:r w:rsidRPr="004C53F3">
        <w:rPr>
          <w:rFonts w:ascii="Arial" w:hAnsi="Arial" w:cs="Arial"/>
        </w:rPr>
        <w:t>Não</w:t>
      </w:r>
    </w:p>
    <w:p w14:paraId="2A759F8C" w14:textId="77777777" w:rsidR="00956DF1" w:rsidRDefault="00956DF1" w:rsidP="00956DF1">
      <w:pPr>
        <w:spacing w:after="0" w:line="240" w:lineRule="auto"/>
        <w:rPr>
          <w:rFonts w:ascii="Arial" w:hAnsi="Arial" w:cs="Arial"/>
          <w:b/>
        </w:rPr>
      </w:pPr>
    </w:p>
    <w:p w14:paraId="7D767886" w14:textId="34D6DDE5" w:rsidR="00956DF1" w:rsidRDefault="00956DF1" w:rsidP="00956D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Alíquota aplicável – </w:t>
      </w:r>
    </w:p>
    <w:p w14:paraId="2E37CD02" w14:textId="2DC09DD8" w:rsidR="00956DF1" w:rsidRDefault="00956DF1" w:rsidP="00956DF1">
      <w:pPr>
        <w:spacing w:after="0" w:line="240" w:lineRule="auto"/>
        <w:rPr>
          <w:rFonts w:ascii="Arial" w:hAnsi="Arial" w:cs="Arial"/>
        </w:rPr>
      </w:pPr>
    </w:p>
    <w:p w14:paraId="51743252" w14:textId="320B5D54" w:rsidR="00956DF1" w:rsidRPr="00956DF1" w:rsidRDefault="00956DF1" w:rsidP="00956DF1">
      <w:pPr>
        <w:spacing w:after="0" w:line="240" w:lineRule="auto"/>
        <w:rPr>
          <w:rFonts w:ascii="Arial" w:hAnsi="Arial" w:cs="Arial"/>
          <w:b/>
        </w:rPr>
      </w:pPr>
      <w:r w:rsidRPr="00956DF1">
        <w:rPr>
          <w:rFonts w:ascii="Arial" w:hAnsi="Arial" w:cs="Arial"/>
          <w:b/>
        </w:rPr>
        <w:t xml:space="preserve">Subitem da Lista de Serviços </w:t>
      </w:r>
      <w:r>
        <w:rPr>
          <w:rFonts w:ascii="Arial" w:hAnsi="Arial" w:cs="Arial"/>
          <w:b/>
        </w:rPr>
        <w:t>–</w:t>
      </w:r>
      <w:r w:rsidRPr="00956DF1">
        <w:rPr>
          <w:rFonts w:ascii="Arial" w:hAnsi="Arial" w:cs="Arial"/>
          <w:b/>
        </w:rPr>
        <w:t xml:space="preserve"> </w:t>
      </w:r>
    </w:p>
    <w:p w14:paraId="44FAB580" w14:textId="77777777" w:rsidR="00956DF1" w:rsidRDefault="00956DF1" w:rsidP="00956DF1">
      <w:pPr>
        <w:spacing w:after="0" w:line="240" w:lineRule="auto"/>
        <w:rPr>
          <w:rFonts w:ascii="Arial" w:hAnsi="Arial" w:cs="Arial"/>
          <w:b/>
        </w:rPr>
      </w:pPr>
    </w:p>
    <w:p w14:paraId="6111BD0D" w14:textId="4A1D3A49" w:rsidR="00956DF1" w:rsidRDefault="00956DF1" w:rsidP="00956DF1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Base legal: </w:t>
      </w:r>
    </w:p>
    <w:p w14:paraId="5E51D277" w14:textId="77777777" w:rsidR="00407536" w:rsidRDefault="00407536" w:rsidP="00956DF1">
      <w:pPr>
        <w:spacing w:after="0" w:line="240" w:lineRule="auto"/>
        <w:rPr>
          <w:rFonts w:ascii="Arial" w:hAnsi="Arial" w:cs="Arial"/>
          <w:color w:val="000000"/>
        </w:rPr>
      </w:pPr>
    </w:p>
    <w:p w14:paraId="09901D42" w14:textId="78BF2D90" w:rsidR="00956DF1" w:rsidRDefault="00956DF1" w:rsidP="00956DF1">
      <w:pPr>
        <w:spacing w:after="0" w:line="240" w:lineRule="auto"/>
        <w:rPr>
          <w:rFonts w:ascii="Arial" w:hAnsi="Arial" w:cs="Arial"/>
          <w:color w:val="000000"/>
        </w:rPr>
      </w:pPr>
    </w:p>
    <w:p w14:paraId="03A358CF" w14:textId="77777777" w:rsidR="00956DF1" w:rsidRDefault="00956DF1" w:rsidP="00956DF1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943DD2E" w14:textId="0096C0F6" w:rsidR="00956DF1" w:rsidRPr="00956DF1" w:rsidRDefault="00C06BED" w:rsidP="00956DF1"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CONTRIBUIÇÃO PREVIDENCIÁRIA À SEGURIDADE SOCIAL - INSS</w:t>
      </w:r>
    </w:p>
    <w:p w14:paraId="0C936B85" w14:textId="77777777" w:rsidR="00956DF1" w:rsidRPr="00956DF1" w:rsidRDefault="00956DF1" w:rsidP="00956DF1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7DF90E7B" w14:textId="56AD785F" w:rsidR="00956DF1" w:rsidRDefault="00956DF1" w:rsidP="00956DF1">
      <w:pPr>
        <w:spacing w:after="0" w:line="240" w:lineRule="auto"/>
        <w:rPr>
          <w:rFonts w:ascii="Arial" w:hAnsi="Arial" w:cs="Arial"/>
          <w:color w:val="000000"/>
        </w:rPr>
      </w:pPr>
    </w:p>
    <w:p w14:paraId="54B68074" w14:textId="2C1FE38B" w:rsidR="00956DF1" w:rsidRPr="007369AC" w:rsidRDefault="00956DF1" w:rsidP="00956DF1">
      <w:pPr>
        <w:spacing w:after="0" w:line="240" w:lineRule="auto"/>
        <w:rPr>
          <w:rFonts w:ascii="Arial" w:hAnsi="Arial" w:cs="Arial"/>
        </w:rPr>
      </w:pPr>
      <w:r w:rsidRPr="004C53F3">
        <w:rPr>
          <w:rFonts w:ascii="Arial" w:hAnsi="Arial" w:cs="Arial"/>
          <w:b/>
        </w:rPr>
        <w:t xml:space="preserve">Há incidência? </w:t>
      </w:r>
      <w:r>
        <w:rPr>
          <w:rFonts w:ascii="Arial" w:hAnsi="Arial" w:cs="Arial"/>
          <w:b/>
        </w:rPr>
        <w:t xml:space="preserve"> </w:t>
      </w:r>
      <w:proofErr w:type="gramStart"/>
      <w:r w:rsidR="007369AC">
        <w:rPr>
          <w:rFonts w:ascii="Arial" w:hAnsi="Arial" w:cs="Arial"/>
        </w:rPr>
        <w:t>(</w:t>
      </w:r>
      <w:r w:rsidRPr="004C53F3">
        <w:rPr>
          <w:rFonts w:ascii="Arial" w:hAnsi="Arial" w:cs="Arial"/>
        </w:rPr>
        <w:t xml:space="preserve"> </w:t>
      </w:r>
      <w:r w:rsidR="00407536">
        <w:rPr>
          <w:rFonts w:ascii="Arial" w:hAnsi="Arial" w:cs="Arial"/>
        </w:rPr>
        <w:t xml:space="preserve"> </w:t>
      </w:r>
      <w:proofErr w:type="gramEnd"/>
      <w:r w:rsidR="007369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)Sim (    )</w:t>
      </w:r>
      <w:r w:rsidRPr="004C53F3">
        <w:rPr>
          <w:rFonts w:ascii="Arial" w:hAnsi="Arial" w:cs="Arial"/>
        </w:rPr>
        <w:t>Não</w:t>
      </w:r>
    </w:p>
    <w:p w14:paraId="786ABAB4" w14:textId="77777777" w:rsidR="00956DF1" w:rsidRDefault="00956DF1" w:rsidP="00956DF1">
      <w:pPr>
        <w:spacing w:after="0" w:line="240" w:lineRule="auto"/>
        <w:rPr>
          <w:rFonts w:ascii="Arial" w:hAnsi="Arial" w:cs="Arial"/>
          <w:b/>
        </w:rPr>
      </w:pPr>
    </w:p>
    <w:p w14:paraId="3189800E" w14:textId="1AC60687" w:rsidR="00956DF1" w:rsidRDefault="00956DF1" w:rsidP="00956DF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Cabe retenção? </w:t>
      </w:r>
      <w:proofErr w:type="gramStart"/>
      <w:r>
        <w:rPr>
          <w:rFonts w:ascii="Arial" w:hAnsi="Arial" w:cs="Arial"/>
        </w:rPr>
        <w:t xml:space="preserve">( </w:t>
      </w:r>
      <w:r w:rsidR="00407536">
        <w:rPr>
          <w:rFonts w:ascii="Arial" w:hAnsi="Arial" w:cs="Arial"/>
        </w:rPr>
        <w:t xml:space="preserve"> </w:t>
      </w:r>
      <w:proofErr w:type="gramEnd"/>
      <w:r w:rsidR="00407536">
        <w:rPr>
          <w:rFonts w:ascii="Arial" w:hAnsi="Arial" w:cs="Arial"/>
        </w:rPr>
        <w:t xml:space="preserve"> </w:t>
      </w:r>
      <w:r w:rsidR="007369AC">
        <w:rPr>
          <w:rFonts w:ascii="Arial" w:hAnsi="Arial" w:cs="Arial"/>
        </w:rPr>
        <w:t xml:space="preserve"> </w:t>
      </w:r>
      <w:r w:rsidR="00DC6F88">
        <w:rPr>
          <w:rFonts w:ascii="Arial" w:hAnsi="Arial" w:cs="Arial"/>
        </w:rPr>
        <w:t>)</w:t>
      </w:r>
      <w:r>
        <w:rPr>
          <w:rFonts w:ascii="Arial" w:hAnsi="Arial" w:cs="Arial"/>
        </w:rPr>
        <w:t>Sim (    )</w:t>
      </w:r>
      <w:r w:rsidRPr="004C53F3">
        <w:rPr>
          <w:rFonts w:ascii="Arial" w:hAnsi="Arial" w:cs="Arial"/>
        </w:rPr>
        <w:t>Não</w:t>
      </w:r>
    </w:p>
    <w:p w14:paraId="03026BE3" w14:textId="77777777" w:rsidR="00956DF1" w:rsidRDefault="00956DF1" w:rsidP="00956DF1">
      <w:pPr>
        <w:spacing w:after="0" w:line="240" w:lineRule="auto"/>
        <w:rPr>
          <w:rFonts w:ascii="Arial" w:hAnsi="Arial" w:cs="Arial"/>
          <w:b/>
        </w:rPr>
      </w:pPr>
    </w:p>
    <w:p w14:paraId="0EF18BEE" w14:textId="39F538FE" w:rsidR="00956DF1" w:rsidRPr="004C53F3" w:rsidRDefault="00956DF1" w:rsidP="00956DF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Alíquota aplicável –</w:t>
      </w:r>
    </w:p>
    <w:p w14:paraId="6391E03C" w14:textId="77777777" w:rsidR="00956DF1" w:rsidRDefault="00956DF1" w:rsidP="00956DF1">
      <w:pPr>
        <w:spacing w:after="0" w:line="240" w:lineRule="auto"/>
        <w:rPr>
          <w:rFonts w:ascii="Arial" w:hAnsi="Arial" w:cs="Arial"/>
          <w:b/>
        </w:rPr>
      </w:pPr>
    </w:p>
    <w:p w14:paraId="4223189F" w14:textId="0F983AD9" w:rsidR="00956DF1" w:rsidRDefault="00956DF1" w:rsidP="00956DF1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Base legal: </w:t>
      </w:r>
      <w:bookmarkStart w:id="0" w:name="_GoBack"/>
      <w:bookmarkEnd w:id="0"/>
    </w:p>
    <w:p w14:paraId="4167EFC7" w14:textId="38FAA87E" w:rsidR="00956DF1" w:rsidRPr="003E5722" w:rsidRDefault="00956DF1" w:rsidP="00956DF1">
      <w:pPr>
        <w:spacing w:after="0" w:line="240" w:lineRule="auto"/>
        <w:rPr>
          <w:rFonts w:ascii="Arial" w:hAnsi="Arial" w:cs="Arial"/>
          <w:color w:val="000000"/>
        </w:rPr>
      </w:pPr>
    </w:p>
    <w:sectPr w:rsidR="00956DF1" w:rsidRPr="003E57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10408" w14:textId="77777777" w:rsidR="001A5B57" w:rsidRDefault="001A5B57" w:rsidP="001A5B57">
      <w:pPr>
        <w:spacing w:after="0" w:line="240" w:lineRule="auto"/>
      </w:pPr>
      <w:r>
        <w:separator/>
      </w:r>
    </w:p>
  </w:endnote>
  <w:endnote w:type="continuationSeparator" w:id="0">
    <w:p w14:paraId="77997D03" w14:textId="77777777" w:rsidR="001A5B57" w:rsidRDefault="001A5B57" w:rsidP="001A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FDD40" w14:textId="77777777" w:rsidR="001A5B57" w:rsidRDefault="001A5B57" w:rsidP="001A5B57">
      <w:pPr>
        <w:spacing w:after="0" w:line="240" w:lineRule="auto"/>
      </w:pPr>
      <w:r>
        <w:separator/>
      </w:r>
    </w:p>
  </w:footnote>
  <w:footnote w:type="continuationSeparator" w:id="0">
    <w:p w14:paraId="2E8A7F15" w14:textId="77777777" w:rsidR="001A5B57" w:rsidRDefault="001A5B57" w:rsidP="001A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A9D4" w14:textId="226D943F" w:rsidR="00F748E5" w:rsidRPr="00F748E5" w:rsidRDefault="001A5B57" w:rsidP="00F748E5">
    <w:pPr>
      <w:spacing w:after="0" w:line="240" w:lineRule="auto"/>
      <w:jc w:val="center"/>
      <w:rPr>
        <w:b/>
        <w:color w:val="800000"/>
        <w:sz w:val="28"/>
      </w:rPr>
    </w:pPr>
    <w:r w:rsidRPr="00581ABD">
      <w:rPr>
        <w:noProof/>
        <w:lang w:eastAsia="pt-BR"/>
      </w:rPr>
      <w:drawing>
        <wp:inline distT="0" distB="0" distL="0" distR="0" wp14:anchorId="295C67A1" wp14:editId="59004A21">
          <wp:extent cx="2886075" cy="5429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FEC55" w14:textId="643A43B7" w:rsidR="001A5B57" w:rsidRDefault="001A5B57" w:rsidP="001A5B57">
    <w:pPr>
      <w:tabs>
        <w:tab w:val="left" w:pos="3286"/>
      </w:tabs>
      <w:spacing w:after="0" w:line="240" w:lineRule="auto"/>
      <w:rPr>
        <w:szCs w:val="26"/>
      </w:rPr>
    </w:pPr>
    <w:r>
      <w:rPr>
        <w:szCs w:val="26"/>
      </w:rPr>
      <w:tab/>
    </w:r>
    <w:r>
      <w:rPr>
        <w:szCs w:val="26"/>
      </w:rPr>
      <w:tab/>
    </w:r>
  </w:p>
  <w:p w14:paraId="567A22D6" w14:textId="77777777" w:rsidR="001A5B57" w:rsidRDefault="001A5B57" w:rsidP="001A5B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1ECB"/>
    <w:multiLevelType w:val="hybridMultilevel"/>
    <w:tmpl w:val="A59036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869AE"/>
    <w:multiLevelType w:val="hybridMultilevel"/>
    <w:tmpl w:val="2EFA7DDC"/>
    <w:lvl w:ilvl="0" w:tplc="2852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E3559"/>
    <w:multiLevelType w:val="hybridMultilevel"/>
    <w:tmpl w:val="E576A0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57"/>
    <w:rsid w:val="00047B45"/>
    <w:rsid w:val="00166856"/>
    <w:rsid w:val="001A5B57"/>
    <w:rsid w:val="001F0B3A"/>
    <w:rsid w:val="003E5722"/>
    <w:rsid w:val="00407536"/>
    <w:rsid w:val="0045425F"/>
    <w:rsid w:val="004A0B15"/>
    <w:rsid w:val="004C53F3"/>
    <w:rsid w:val="004E1C6C"/>
    <w:rsid w:val="00617E87"/>
    <w:rsid w:val="006C3005"/>
    <w:rsid w:val="006D44C3"/>
    <w:rsid w:val="00726888"/>
    <w:rsid w:val="007369AC"/>
    <w:rsid w:val="00790261"/>
    <w:rsid w:val="007C4D9F"/>
    <w:rsid w:val="008D4407"/>
    <w:rsid w:val="00956DF1"/>
    <w:rsid w:val="009F2661"/>
    <w:rsid w:val="00A3151C"/>
    <w:rsid w:val="00A77CD6"/>
    <w:rsid w:val="00A91752"/>
    <w:rsid w:val="00BF016A"/>
    <w:rsid w:val="00C06BED"/>
    <w:rsid w:val="00CC5A93"/>
    <w:rsid w:val="00D442F7"/>
    <w:rsid w:val="00DC6F88"/>
    <w:rsid w:val="00E14B31"/>
    <w:rsid w:val="00F748E5"/>
    <w:rsid w:val="00F929EE"/>
    <w:rsid w:val="00F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100B75"/>
  <w15:chartTrackingRefBased/>
  <w15:docId w15:val="{25C907BD-17E3-47AE-AE9D-6576CDEA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B57"/>
  </w:style>
  <w:style w:type="paragraph" w:styleId="Rodap">
    <w:name w:val="footer"/>
    <w:basedOn w:val="Normal"/>
    <w:link w:val="RodapChar"/>
    <w:uiPriority w:val="99"/>
    <w:unhideWhenUsed/>
    <w:rsid w:val="001A5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B5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26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26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266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F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C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315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D7EF-6CA1-452A-9253-0B637EC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vitor.vpmm</dc:creator>
  <cp:keywords/>
  <dc:description/>
  <cp:lastModifiedBy>Flavia de Souza Bittencourt Barros</cp:lastModifiedBy>
  <cp:revision>3</cp:revision>
  <cp:lastPrinted>2022-04-19T12:12:00Z</cp:lastPrinted>
  <dcterms:created xsi:type="dcterms:W3CDTF">2022-06-01T16:52:00Z</dcterms:created>
  <dcterms:modified xsi:type="dcterms:W3CDTF">2022-10-21T14:44:00Z</dcterms:modified>
</cp:coreProperties>
</file>