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173A9544" w:rsidR="00984976" w:rsidRDefault="002B30B3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PAGAMENTO</w:t>
      </w:r>
      <w:r w:rsidR="00304166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586427">
        <w:rPr>
          <w:rFonts w:ascii="Arial" w:hAnsi="Arial" w:cs="Arial"/>
          <w:b/>
          <w:color w:val="000000"/>
          <w:sz w:val="26"/>
          <w:szCs w:val="26"/>
        </w:rPr>
        <w:t>A</w:t>
      </w:r>
      <w:r w:rsidR="00304166">
        <w:rPr>
          <w:rFonts w:ascii="Arial" w:hAnsi="Arial" w:cs="Arial"/>
          <w:b/>
          <w:color w:val="000000"/>
          <w:sz w:val="26"/>
          <w:szCs w:val="26"/>
        </w:rPr>
        <w:t xml:space="preserve"> ORGANIZAÇÕES DA SOCIEDADE CIVIL (</w:t>
      </w:r>
      <w:proofErr w:type="spellStart"/>
      <w:r w:rsidR="00304166">
        <w:rPr>
          <w:rFonts w:ascii="Arial" w:hAnsi="Arial" w:cs="Arial"/>
          <w:b/>
          <w:color w:val="000000"/>
          <w:sz w:val="26"/>
          <w:szCs w:val="26"/>
        </w:rPr>
        <w:t>OSCs</w:t>
      </w:r>
      <w:proofErr w:type="spellEnd"/>
      <w:r w:rsidR="00304166">
        <w:rPr>
          <w:rFonts w:ascii="Arial" w:hAnsi="Arial" w:cs="Arial"/>
          <w:b/>
          <w:color w:val="000000"/>
          <w:sz w:val="26"/>
          <w:szCs w:val="26"/>
        </w:rPr>
        <w:t>)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0D752A68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783E23">
              <w:rPr>
                <w:rFonts w:ascii="Arial" w:hAnsi="Arial" w:cs="Arial"/>
                <w:color w:val="000000"/>
                <w:sz w:val="22"/>
                <w:szCs w:val="22"/>
              </w:rPr>
              <w:t xml:space="preserve"> Lei nº 13.019/2014,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 w:rsidR="00783E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83E23">
              <w:rPr>
                <w:rFonts w:ascii="Arial" w:hAnsi="Arial" w:cs="Arial"/>
                <w:color w:val="000000"/>
                <w:sz w:val="22"/>
                <w:szCs w:val="22"/>
              </w:rPr>
              <w:t>Decreto</w:t>
            </w:r>
            <w:r w:rsidR="006228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2284D">
              <w:rPr>
                <w:rFonts w:ascii="Arial" w:hAnsi="Arial" w:cs="Arial"/>
                <w:sz w:val="22"/>
                <w:szCs w:val="22"/>
              </w:rPr>
              <w:t>nº</w:t>
            </w:r>
            <w:r w:rsidR="00783E23">
              <w:rPr>
                <w:rFonts w:ascii="Arial" w:hAnsi="Arial" w:cs="Arial"/>
                <w:color w:val="000000"/>
                <w:sz w:val="22"/>
                <w:szCs w:val="22"/>
              </w:rPr>
              <w:t xml:space="preserve"> 13.996/2021. 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20DDF8A5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 w:rsidR="00CE101F">
              <w:rPr>
                <w:rFonts w:ascii="Arial" w:eastAsia="Arial" w:hAnsi="Arial" w:cs="Arial"/>
                <w:b/>
                <w:sz w:val="22"/>
                <w:szCs w:val="22"/>
              </w:rPr>
              <w:t xml:space="preserve">a ser desembolsado: 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17E79057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57A0107B" w14:textId="77777777" w:rsidR="00C03DBB" w:rsidRDefault="00C03DBB" w:rsidP="00C03DBB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299923B6" w14:textId="77777777" w:rsidR="00C03DBB" w:rsidRPr="00ED647A" w:rsidRDefault="00C03DBB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09"/>
        <w:gridCol w:w="6521"/>
        <w:gridCol w:w="1704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3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3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3392" w:rsidRPr="00B22FC3" w14:paraId="5794213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C01A472" w14:textId="28D24A02" w:rsidR="00DA3392" w:rsidRDefault="00DA339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489938BB" w14:textId="77777777" w:rsidR="00DA3392" w:rsidRDefault="00DA3392" w:rsidP="00851E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 xml:space="preserve">, com </w:t>
            </w:r>
          </w:p>
          <w:p w14:paraId="39223334" w14:textId="77777777" w:rsidR="00DA3392" w:rsidRDefault="00DA3392" w:rsidP="00851EF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identificação do nome da instituição, número da parcela, mês de </w:t>
            </w:r>
          </w:p>
          <w:p w14:paraId="260E8A99" w14:textId="7013207D" w:rsidR="00DA3392" w:rsidRDefault="00DA3392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referência e o valor a ser pago.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6E7D99D" w14:textId="77777777" w:rsidR="00DA3392" w:rsidRPr="00B22FC3" w:rsidRDefault="00DA339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7812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6064AEB" w:rsidR="009F7812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4A0080C" w14:textId="5AB7B5D9" w:rsidR="009F7812" w:rsidRDefault="009F7812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Dados bancários d</w:t>
            </w:r>
            <w:r w:rsidR="00D71A42">
              <w:rPr>
                <w:rFonts w:ascii="Arial" w:hAnsi="Arial" w:cs="Arial"/>
                <w:sz w:val="22"/>
                <w:szCs w:val="22"/>
              </w:rPr>
              <w:t>a instituição</w:t>
            </w:r>
            <w:r w:rsidR="00BB5D8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9F7812" w:rsidRPr="00B22FC3" w:rsidRDefault="009F781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583B" w:rsidRPr="00B22FC3" w14:paraId="26DE0A8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5C335DAD" w:rsidR="0065583B" w:rsidRDefault="00EC3ED9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1F31C426" w14:textId="2815A5B5" w:rsidR="0065583B" w:rsidRPr="00841EA3" w:rsidRDefault="004F4798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EA3">
              <w:rPr>
                <w:rFonts w:ascii="Arial" w:hAnsi="Arial" w:cs="Arial"/>
                <w:sz w:val="22"/>
                <w:szCs w:val="22"/>
              </w:rPr>
              <w:t>Parecer Jurídico emitido pela Procuradoria Geral do Município.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EAF75" w14:textId="77777777" w:rsidR="0065583B" w:rsidRPr="00B22FC3" w:rsidRDefault="0065583B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1802" w:rsidRPr="00B22FC3" w14:paraId="71A68D6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71A464F7" w14:textId="6EF409B5" w:rsidR="004A1802" w:rsidRDefault="00EC3ED9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4AC23FF5" w14:textId="22FD3247" w:rsidR="004A1802" w:rsidRPr="0065583B" w:rsidRDefault="00783E23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Termo de fomento ou termo de colaboração</w:t>
            </w:r>
            <w:r w:rsidR="00D71A42">
              <w:rPr>
                <w:rFonts w:ascii="Arial" w:eastAsia="Arial" w:hAnsi="Arial" w:cs="Arial"/>
                <w:sz w:val="22"/>
                <w:szCs w:val="22"/>
              </w:rPr>
              <w:t>, bem como eventuais aditamentos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4A180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1C66F5" w14:textId="77777777" w:rsidR="004A1802" w:rsidRPr="00B22FC3" w:rsidRDefault="004A180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4798" w:rsidRPr="00B22FC3" w14:paraId="003EEC5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6A93B449" w:rsidR="004F4798" w:rsidRDefault="00EC3ED9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499284A7" w14:textId="15142C0B" w:rsidR="004F4798" w:rsidRDefault="004F4798" w:rsidP="00851EFA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Indicação do cronograma de desembolso.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7C4A0" w14:textId="77777777" w:rsidR="004F4798" w:rsidRPr="00B22FC3" w:rsidRDefault="004F4798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4798" w:rsidRPr="00B22FC3" w14:paraId="23BC72CC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140E18F8" w14:textId="04BC0160" w:rsidR="004F4798" w:rsidRDefault="00EC3ED9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7BE0AE25" w14:textId="2F4165AC" w:rsidR="004F4798" w:rsidRDefault="004F4798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Extrato da publicação </w:t>
            </w:r>
            <w:r w:rsidR="00C5451F">
              <w:rPr>
                <w:rFonts w:ascii="Arial" w:hAnsi="Arial" w:cs="Arial"/>
                <w:sz w:val="22"/>
                <w:szCs w:val="22"/>
              </w:rPr>
              <w:t xml:space="preserve">do termo de fomento ou </w:t>
            </w:r>
            <w:r w:rsidR="00DA3392">
              <w:rPr>
                <w:rFonts w:ascii="Arial" w:hAnsi="Arial" w:cs="Arial"/>
                <w:sz w:val="22"/>
                <w:szCs w:val="22"/>
              </w:rPr>
              <w:t xml:space="preserve">termo </w:t>
            </w:r>
            <w:r w:rsidR="00C5451F">
              <w:rPr>
                <w:rFonts w:ascii="Arial" w:hAnsi="Arial" w:cs="Arial"/>
                <w:sz w:val="22"/>
                <w:szCs w:val="22"/>
              </w:rPr>
              <w:t xml:space="preserve">de colaboração </w:t>
            </w:r>
            <w:r>
              <w:rPr>
                <w:rFonts w:ascii="Arial" w:hAnsi="Arial" w:cs="Arial"/>
                <w:sz w:val="22"/>
                <w:szCs w:val="22"/>
              </w:rPr>
              <w:t>no diário oficial</w:t>
            </w:r>
            <w:r w:rsidR="00C545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585A94A" w14:textId="77777777" w:rsidR="004F4798" w:rsidRPr="00B22FC3" w:rsidRDefault="004F4798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4798" w:rsidRPr="00B22FC3" w14:paraId="232E22E7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0E46751C" w14:textId="3E919E38" w:rsidR="004F4798" w:rsidRDefault="00EC3ED9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40076C58" w14:textId="17188A1A" w:rsidR="004F4798" w:rsidRDefault="00C5451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Plano de trabalho aprovado.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D43625" w14:textId="77777777" w:rsidR="004F4798" w:rsidRPr="00B22FC3" w:rsidRDefault="004F4798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01F" w:rsidRPr="00B22FC3" w14:paraId="37D14451" w14:textId="77777777" w:rsidTr="004A1802">
        <w:trPr>
          <w:trHeight w:val="54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10C1F564" w14:textId="1B98E0A8" w:rsidR="00CE101F" w:rsidRDefault="00EC3ED9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8934" w:type="dxa"/>
            <w:gridSpan w:val="3"/>
            <w:shd w:val="clear" w:color="auto" w:fill="auto"/>
            <w:noWrap/>
            <w:vAlign w:val="center"/>
          </w:tcPr>
          <w:p w14:paraId="7BEFC123" w14:textId="263DBE48" w:rsidR="00CE101F" w:rsidRPr="00B22FC3" w:rsidRDefault="00CE101F" w:rsidP="00851EF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Certidões negativas em nome do credor </w:t>
            </w:r>
          </w:p>
        </w:tc>
      </w:tr>
      <w:tr w:rsidR="00CE101F" w:rsidRPr="00B22FC3" w14:paraId="352121D1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7236A0C7" w14:textId="77777777" w:rsidR="00CE101F" w:rsidRDefault="00CE101F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2EBD4" w14:textId="40B57F73" w:rsidR="00CE101F" w:rsidRPr="00E46A88" w:rsidRDefault="00EC3ED9" w:rsidP="00851E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E101F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34DDEF78" w14:textId="22469165" w:rsidR="00CE101F" w:rsidRPr="00E46A88" w:rsidRDefault="00CE101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Certidão Conjunta Negativa de Débitos relativos a Tributos Federais e à Dívida Ativa da União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38A510" w14:textId="77777777" w:rsidR="00CE101F" w:rsidRPr="00B22FC3" w:rsidRDefault="00CE101F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498F" w:rsidRPr="00B22FC3" w14:paraId="2DE236A5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2D1795DA" w14:textId="77777777" w:rsidR="0072498F" w:rsidRDefault="0072498F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C903A" w14:textId="3E257F36" w:rsidR="0072498F" w:rsidRDefault="0072498F" w:rsidP="00851EF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8.2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3495FE94" w14:textId="5071409C" w:rsidR="0072498F" w:rsidRPr="00C5451F" w:rsidRDefault="0072498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>do Estado de domicílio da OSC.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5430D4" w14:textId="77777777" w:rsidR="0072498F" w:rsidRPr="00B22FC3" w:rsidRDefault="0072498F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2498F" w:rsidRPr="00B22FC3" w14:paraId="64D07D96" w14:textId="77777777" w:rsidTr="004A1802">
        <w:trPr>
          <w:trHeight w:val="543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2A85C7AF" w14:textId="77777777" w:rsidR="0072498F" w:rsidRDefault="0072498F" w:rsidP="007249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4A5C2A" w14:textId="4A688A85" w:rsidR="0072498F" w:rsidRDefault="0072498F" w:rsidP="00851EF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8.3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64BE9E0F" w14:textId="2B2F4283" w:rsidR="0072498F" w:rsidRPr="00E84BA8" w:rsidRDefault="0072498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Certidão Negativa de Débitos </w:t>
            </w:r>
            <w:r>
              <w:rPr>
                <w:rFonts w:ascii="Arial" w:hAnsi="Arial" w:cs="Arial"/>
                <w:sz w:val="22"/>
                <w:szCs w:val="22"/>
              </w:rPr>
              <w:t xml:space="preserve">do Município de domicílio da OSC.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C28760" w14:textId="77777777" w:rsidR="0072498F" w:rsidRPr="00B22FC3" w:rsidRDefault="0072498F" w:rsidP="007249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01F" w:rsidRPr="00B22FC3" w14:paraId="663AE422" w14:textId="77777777" w:rsidTr="004A1802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31B21F2" w14:textId="77777777" w:rsidR="00CE101F" w:rsidRDefault="00CE101F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2F224A5" w14:textId="61ADA8B4" w:rsidR="00CE101F" w:rsidRPr="00E46A88" w:rsidRDefault="00EC3ED9" w:rsidP="00851EF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E101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72498F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2E749EB7" w14:textId="1FB83304" w:rsidR="00CE101F" w:rsidRPr="00E46A88" w:rsidRDefault="00CE101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omprovante de inscrição no Cadastro Nacional da Pessoa Jurídica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C5451F">
              <w:rPr>
                <w:rFonts w:ascii="Arial" w:hAnsi="Arial" w:cs="Arial"/>
                <w:sz w:val="22"/>
                <w:szCs w:val="22"/>
              </w:rPr>
              <w:t xml:space="preserve"> CNPJ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AF9A4FA" w14:textId="77777777" w:rsidR="00CE101F" w:rsidRPr="00B22FC3" w:rsidRDefault="00CE101F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01F" w:rsidRPr="00B22FC3" w14:paraId="2691EE20" w14:textId="77777777" w:rsidTr="004A1802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664A6767" w14:textId="77777777" w:rsidR="00CE101F" w:rsidRDefault="00CE101F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6DCAE2" w14:textId="71B6A250" w:rsidR="00CE101F" w:rsidRDefault="00EC3ED9" w:rsidP="00851EFA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E101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72498F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420D3298" w14:textId="10E2B860" w:rsidR="00CE101F" w:rsidRPr="00E84BA8" w:rsidRDefault="00CE101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>Certificado de Regularidade perante o Fundo de Garantia por Tempo de Serviço (FGTS)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5AB9AD" w14:textId="77777777" w:rsidR="00CE101F" w:rsidRPr="00B22FC3" w:rsidRDefault="00CE101F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01F" w:rsidRPr="00B22FC3" w14:paraId="77EA6BED" w14:textId="77777777" w:rsidTr="004A1802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149AB882" w14:textId="77777777" w:rsidR="00CE101F" w:rsidRDefault="00CE101F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51F36" w14:textId="426FD960" w:rsidR="00CE101F" w:rsidRDefault="00EC3ED9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E101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72498F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6FAB05C6" w14:textId="1E766CA8" w:rsidR="00CE101F" w:rsidRPr="00E84BA8" w:rsidRDefault="00CE101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BA8">
              <w:rPr>
                <w:rFonts w:ascii="Arial" w:hAnsi="Arial" w:cs="Arial"/>
                <w:sz w:val="22"/>
                <w:szCs w:val="22"/>
              </w:rPr>
              <w:t xml:space="preserve">Certificado de Regularidade </w:t>
            </w:r>
            <w:r w:rsidRPr="00C5451F">
              <w:rPr>
                <w:rFonts w:ascii="Arial" w:hAnsi="Arial" w:cs="Arial"/>
                <w:sz w:val="22"/>
                <w:szCs w:val="22"/>
              </w:rPr>
              <w:t>junto à Justiça Trabalhista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F096EC0" w14:textId="77777777" w:rsidR="00CE101F" w:rsidRPr="00B22FC3" w:rsidRDefault="00CE101F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101F" w:rsidRPr="00B22FC3" w14:paraId="3F98C550" w14:textId="77777777" w:rsidTr="004A1802">
        <w:trPr>
          <w:trHeight w:val="609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331A4CDC" w14:textId="77777777" w:rsidR="00CE101F" w:rsidRDefault="00CE101F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035AE2" w14:textId="24E1354C" w:rsidR="00CE101F" w:rsidRDefault="00EC3ED9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E101F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72498F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02C2441B" w14:textId="39E6ADF2" w:rsidR="00CE101F" w:rsidRPr="00E84BA8" w:rsidRDefault="00CE101F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5451F">
              <w:rPr>
                <w:rFonts w:ascii="Arial" w:hAnsi="Arial" w:cs="Arial"/>
                <w:sz w:val="22"/>
                <w:szCs w:val="22"/>
              </w:rPr>
              <w:t>ertidões negativas de contas julgadas irregulares, emitidas pelo Tribunal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451F">
              <w:rPr>
                <w:rFonts w:ascii="Arial" w:hAnsi="Arial" w:cs="Arial"/>
                <w:sz w:val="22"/>
                <w:szCs w:val="22"/>
              </w:rPr>
              <w:t>Contas da União – TCU e pelo Tribunal de Contas do Estado do Estado do Rio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451F">
              <w:rPr>
                <w:rFonts w:ascii="Arial" w:hAnsi="Arial" w:cs="Arial"/>
                <w:sz w:val="22"/>
                <w:szCs w:val="22"/>
              </w:rPr>
              <w:t>Janeiro – TCE/RJ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BB7588" w14:textId="77777777" w:rsidR="00CE101F" w:rsidRPr="00B22FC3" w:rsidRDefault="00CE101F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174C" w:rsidRPr="00B22FC3" w14:paraId="20EE5805" w14:textId="77777777" w:rsidTr="00F87E6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1F5A206" w14:textId="5850B1E5" w:rsidR="0073174C" w:rsidRDefault="0073174C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375599DF" w14:textId="6C0D610A" w:rsidR="0073174C" w:rsidRDefault="0073174C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1EA3">
              <w:rPr>
                <w:rFonts w:ascii="Arial" w:hAnsi="Arial" w:cs="Arial"/>
                <w:sz w:val="22"/>
                <w:szCs w:val="22"/>
              </w:rPr>
              <w:t xml:space="preserve">Declaração de não existência de determinação para retenção de parcelas nos termos do Decreto </w:t>
            </w:r>
            <w:r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Pr="00841EA3">
              <w:rPr>
                <w:rFonts w:ascii="Arial" w:hAnsi="Arial" w:cs="Arial"/>
                <w:sz w:val="22"/>
                <w:szCs w:val="22"/>
              </w:rPr>
              <w:t>13.996/2021 e da Lei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1EA3">
              <w:rPr>
                <w:rFonts w:ascii="Arial" w:hAnsi="Arial" w:cs="Arial"/>
                <w:sz w:val="22"/>
                <w:szCs w:val="22"/>
              </w:rPr>
              <w:t>nº</w:t>
            </w:r>
            <w:r>
              <w:rPr>
                <w:rFonts w:ascii="Arial" w:hAnsi="Arial" w:cs="Arial"/>
                <w:sz w:val="22"/>
                <w:szCs w:val="22"/>
              </w:rPr>
              <w:t xml:space="preserve"> 9.504/1997 (Lei das </w:t>
            </w:r>
            <w:r w:rsidRPr="00841EA3">
              <w:rPr>
                <w:rFonts w:ascii="Arial" w:hAnsi="Arial" w:cs="Arial"/>
                <w:sz w:val="22"/>
                <w:szCs w:val="22"/>
              </w:rPr>
              <w:t>de Eleições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841E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FCC3BF" w14:textId="77777777" w:rsidR="0073174C" w:rsidRPr="00B22FC3" w:rsidRDefault="0073174C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3174C" w:rsidRPr="00B22FC3" w14:paraId="6346268B" w14:textId="77777777" w:rsidTr="00F87E6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078A0FD1" w14:textId="792AF07B" w:rsidR="0073174C" w:rsidRDefault="0073174C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568D7E05" w14:textId="7648E17F" w:rsidR="0073174C" w:rsidRPr="00841EA3" w:rsidRDefault="0073174C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Parecer da Comissão de</w:t>
            </w:r>
            <w:r w:rsidR="00E778D3">
              <w:rPr>
                <w:rFonts w:ascii="Arial" w:hAnsi="Arial" w:cs="Arial"/>
                <w:sz w:val="22"/>
                <w:szCs w:val="22"/>
              </w:rPr>
              <w:t xml:space="preserve"> Monitoramento e</w:t>
            </w:r>
            <w:r>
              <w:rPr>
                <w:rFonts w:ascii="Arial" w:hAnsi="Arial" w:cs="Arial"/>
                <w:sz w:val="22"/>
                <w:szCs w:val="22"/>
              </w:rPr>
              <w:t xml:space="preserve"> Avaliação</w:t>
            </w:r>
            <w:r w:rsidR="00E778D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286F65" w14:textId="77777777" w:rsidR="0073174C" w:rsidRPr="00B22FC3" w:rsidRDefault="0073174C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05DA" w:rsidRPr="00B22FC3" w14:paraId="6000B29B" w14:textId="77777777" w:rsidTr="00F87E6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6788D903" w:rsidR="00DB05DA" w:rsidRDefault="0073174C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7C3FD677" w14:textId="643085AE" w:rsidR="00DB05DA" w:rsidRPr="00E84BA8" w:rsidRDefault="00DB05DA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assinada e carimbada pelo Ordenador de Despesas.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385CC" w14:textId="77777777" w:rsidR="00DB05DA" w:rsidRPr="00B22FC3" w:rsidRDefault="00DB05DA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05DA" w:rsidRPr="00B22FC3" w14:paraId="134B0D2E" w14:textId="77777777" w:rsidTr="00D2599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518B7A66" w:rsidR="00DB05DA" w:rsidRDefault="0073174C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33" w:type="dxa"/>
            <w:gridSpan w:val="2"/>
            <w:shd w:val="clear" w:color="auto" w:fill="auto"/>
            <w:noWrap/>
            <w:vAlign w:val="center"/>
          </w:tcPr>
          <w:p w14:paraId="5BFDF9E8" w14:textId="3923AD59" w:rsidR="00DB05DA" w:rsidRDefault="00DB05DA" w:rsidP="00851E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2F5E" w14:textId="77777777" w:rsidR="00DB05DA" w:rsidRPr="00B22FC3" w:rsidRDefault="00DB05DA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F4798" w:rsidRPr="003F4F01" w14:paraId="242C89A2" w14:textId="77777777" w:rsidTr="004A1802">
        <w:trPr>
          <w:trHeight w:val="593"/>
        </w:trPr>
        <w:tc>
          <w:tcPr>
            <w:tcW w:w="596" w:type="dxa"/>
            <w:vMerge w:val="restart"/>
            <w:shd w:val="clear" w:color="auto" w:fill="auto"/>
            <w:noWrap/>
            <w:vAlign w:val="center"/>
          </w:tcPr>
          <w:p w14:paraId="7C4ED9F8" w14:textId="2A32E265" w:rsidR="004F4798" w:rsidRDefault="00EC3ED9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31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934" w:type="dxa"/>
            <w:gridSpan w:val="3"/>
            <w:shd w:val="clear" w:color="auto" w:fill="auto"/>
            <w:vAlign w:val="center"/>
          </w:tcPr>
          <w:p w14:paraId="780CF554" w14:textId="77777777" w:rsidR="004F4798" w:rsidRPr="00B22FC3" w:rsidRDefault="004F4798" w:rsidP="00851EF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Requisitos para atendimento do art. 16 da </w:t>
            </w:r>
            <w:r w:rsidRPr="00510CE1">
              <w:rPr>
                <w:rFonts w:ascii="Arial" w:hAnsi="Arial" w:cs="Arial"/>
                <w:sz w:val="22"/>
                <w:szCs w:val="22"/>
              </w:rPr>
              <w:t>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F4798" w:rsidRPr="003F4F01" w14:paraId="4CAA1F2D" w14:textId="77777777" w:rsidTr="004A1802">
        <w:trPr>
          <w:trHeight w:val="610"/>
        </w:trPr>
        <w:tc>
          <w:tcPr>
            <w:tcW w:w="596" w:type="dxa"/>
            <w:vMerge/>
            <w:shd w:val="clear" w:color="auto" w:fill="auto"/>
            <w:noWrap/>
            <w:vAlign w:val="center"/>
          </w:tcPr>
          <w:p w14:paraId="5BA8D7E7" w14:textId="77777777" w:rsidR="004F4798" w:rsidRDefault="004F4798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6FA0C4" w14:textId="6AC0C540" w:rsidR="004F4798" w:rsidRPr="00A267F8" w:rsidRDefault="00EC3ED9" w:rsidP="004F4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731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="004F4798" w:rsidRPr="00A267F8">
              <w:rPr>
                <w:rFonts w:ascii="Arial" w:hAnsi="Arial" w:cs="Arial"/>
                <w:b/>
                <w:color w:val="000000"/>
                <w:sz w:val="22"/>
                <w:szCs w:val="22"/>
              </w:rPr>
              <w:t>.1</w:t>
            </w:r>
          </w:p>
        </w:tc>
        <w:tc>
          <w:tcPr>
            <w:tcW w:w="6524" w:type="dxa"/>
            <w:shd w:val="clear" w:color="auto" w:fill="auto"/>
            <w:vAlign w:val="center"/>
          </w:tcPr>
          <w:p w14:paraId="107775F8" w14:textId="6D935E20" w:rsidR="004F4798" w:rsidRPr="00510CE1" w:rsidRDefault="004F4798" w:rsidP="00851EFA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10CE1">
              <w:rPr>
                <w:rFonts w:ascii="Arial" w:hAnsi="Arial" w:cs="Arial"/>
                <w:sz w:val="22"/>
                <w:szCs w:val="22"/>
              </w:rPr>
              <w:t>Impacto Orçamentário-Financeiro, nos termos do art. 16, inc. 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declaração do ordenador de despesas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de adequação orçamentária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financeira com a </w:t>
            </w:r>
            <w:r>
              <w:rPr>
                <w:rFonts w:ascii="Arial" w:eastAsia="Arial" w:hAnsi="Arial" w:cs="Arial"/>
                <w:sz w:val="22"/>
                <w:szCs w:val="22"/>
              </w:rPr>
              <w:t>Lei Orçamentária A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(LOA)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compatibilidade com 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lano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lurianual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(PPA) e com a Lei de Diretrizes O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>rçamentárias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(LDO)</w:t>
            </w:r>
            <w:r w:rsidRPr="00510CE1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510CE1">
              <w:rPr>
                <w:rFonts w:ascii="Arial" w:hAnsi="Arial" w:cs="Arial"/>
                <w:sz w:val="22"/>
                <w:szCs w:val="22"/>
              </w:rPr>
              <w:t>nos termos do art. 16, inc. II, da Lei de Responsabilidade Fiscal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5F7429">
              <w:rPr>
                <w:rFonts w:ascii="Arial" w:hAnsi="Arial" w:cs="Arial"/>
                <w:sz w:val="22"/>
                <w:szCs w:val="22"/>
              </w:rPr>
              <w:t xml:space="preserve">ressalvados os serviços </w:t>
            </w:r>
            <w:r>
              <w:rPr>
                <w:rFonts w:ascii="Arial" w:hAnsi="Arial" w:cs="Arial"/>
                <w:sz w:val="22"/>
                <w:szCs w:val="22"/>
              </w:rPr>
              <w:t xml:space="preserve">corriqueiros, usuais, </w:t>
            </w:r>
            <w:r w:rsidRPr="005F7429">
              <w:rPr>
                <w:rFonts w:ascii="Arial" w:hAnsi="Arial" w:cs="Arial"/>
                <w:sz w:val="22"/>
                <w:szCs w:val="22"/>
              </w:rPr>
              <w:t>contínuos e permanentes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F55AD3" w14:textId="77777777" w:rsidR="004F4798" w:rsidRPr="00B22FC3" w:rsidRDefault="004F4798" w:rsidP="004F47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436" w:rsidRPr="003F4F01" w14:paraId="46304A67" w14:textId="77777777" w:rsidTr="00631436">
        <w:trPr>
          <w:trHeight w:val="610"/>
        </w:trPr>
        <w:tc>
          <w:tcPr>
            <w:tcW w:w="596" w:type="dxa"/>
            <w:shd w:val="clear" w:color="auto" w:fill="auto"/>
            <w:noWrap/>
            <w:vAlign w:val="center"/>
          </w:tcPr>
          <w:p w14:paraId="2403C9C3" w14:textId="776501F2" w:rsidR="00631436" w:rsidRDefault="00631436" w:rsidP="004F47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10710A19" w14:textId="77777777" w:rsidR="00631436" w:rsidRPr="00B22FC3" w:rsidRDefault="00631436" w:rsidP="00851EFA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a despesa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CC1E9B9" w14:textId="524DDF01" w:rsidR="00631436" w:rsidRPr="00B22FC3" w:rsidRDefault="00631436" w:rsidP="004F47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A14E65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89A1" w14:textId="77777777" w:rsidR="00A14E65" w:rsidRDefault="00A14E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A0B6" w14:textId="77777777" w:rsidR="00A14E65" w:rsidRDefault="00A14E6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F131" w14:textId="77777777" w:rsidR="00A14E65" w:rsidRDefault="00A14E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CC38" w14:textId="77777777" w:rsidR="00A14E65" w:rsidRDefault="00A14E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ADE1" w14:textId="77777777" w:rsidR="00A14E65" w:rsidRDefault="00A14E65" w:rsidP="00A14E65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0DFDC537" wp14:editId="5B838082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45333" w14:textId="77777777" w:rsidR="00A14E65" w:rsidRDefault="00A14E65" w:rsidP="00A14E65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5EE5D789" wp14:editId="328A9A95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8A9C9" w14:textId="77777777" w:rsidR="00A14E65" w:rsidRDefault="00A14E65" w:rsidP="00A14E65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0A590A9E" wp14:editId="14F903A0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300CDBC1" wp14:editId="785751A7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A67132" w14:textId="77777777" w:rsidR="00A14E65" w:rsidRDefault="00A14E65" w:rsidP="00A14E65">
    <w:pPr>
      <w:ind w:left="426"/>
      <w:rPr>
        <w:noProof/>
        <w:sz w:val="10"/>
      </w:rPr>
    </w:pPr>
  </w:p>
  <w:p w14:paraId="6851313A" w14:textId="77777777" w:rsidR="00A14E65" w:rsidRDefault="00A14E65" w:rsidP="00A14E65">
    <w:pPr>
      <w:ind w:left="426"/>
      <w:rPr>
        <w:noProof/>
        <w:sz w:val="10"/>
      </w:rPr>
    </w:pPr>
  </w:p>
  <w:p w14:paraId="0DDA6267" w14:textId="77777777" w:rsidR="00A14E65" w:rsidRDefault="00A14E65" w:rsidP="00A14E65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A14E65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A14E65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AF8AA" w14:textId="77777777" w:rsidR="00A14E65" w:rsidRDefault="00A14E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F"/>
    <w:rsid w:val="001845AB"/>
    <w:rsid w:val="00214112"/>
    <w:rsid w:val="002B30B3"/>
    <w:rsid w:val="002B689F"/>
    <w:rsid w:val="00304166"/>
    <w:rsid w:val="00341E72"/>
    <w:rsid w:val="003F765B"/>
    <w:rsid w:val="00413B19"/>
    <w:rsid w:val="004A1802"/>
    <w:rsid w:val="004A3249"/>
    <w:rsid w:val="004F4798"/>
    <w:rsid w:val="00586427"/>
    <w:rsid w:val="0060670F"/>
    <w:rsid w:val="0062284D"/>
    <w:rsid w:val="00631436"/>
    <w:rsid w:val="0065583B"/>
    <w:rsid w:val="0068054D"/>
    <w:rsid w:val="00722122"/>
    <w:rsid w:val="0072498F"/>
    <w:rsid w:val="0073174C"/>
    <w:rsid w:val="00747D9F"/>
    <w:rsid w:val="00783E23"/>
    <w:rsid w:val="007955B9"/>
    <w:rsid w:val="00841EA3"/>
    <w:rsid w:val="00851EFA"/>
    <w:rsid w:val="00984976"/>
    <w:rsid w:val="009D2F2E"/>
    <w:rsid w:val="009F7812"/>
    <w:rsid w:val="00A13A0B"/>
    <w:rsid w:val="00A14E65"/>
    <w:rsid w:val="00A9570C"/>
    <w:rsid w:val="00B13D62"/>
    <w:rsid w:val="00BB5D87"/>
    <w:rsid w:val="00C013C5"/>
    <w:rsid w:val="00C03DBB"/>
    <w:rsid w:val="00C140D7"/>
    <w:rsid w:val="00C5451F"/>
    <w:rsid w:val="00CE101F"/>
    <w:rsid w:val="00D0437D"/>
    <w:rsid w:val="00D71A42"/>
    <w:rsid w:val="00DA3392"/>
    <w:rsid w:val="00DB05DA"/>
    <w:rsid w:val="00E4143A"/>
    <w:rsid w:val="00E778D3"/>
    <w:rsid w:val="00E84BA8"/>
    <w:rsid w:val="00EC3ED9"/>
    <w:rsid w:val="00F4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4AFF-9ED7-46DF-ACC1-ECDF13B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38</cp:revision>
  <dcterms:created xsi:type="dcterms:W3CDTF">2021-05-17T16:16:00Z</dcterms:created>
  <dcterms:modified xsi:type="dcterms:W3CDTF">2021-09-15T14:57:00Z</dcterms:modified>
</cp:coreProperties>
</file>