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17766">
        <w:rPr>
          <w:rFonts w:ascii="Arial" w:hAnsi="Arial" w:cs="Arial"/>
          <w:b/>
          <w:sz w:val="24"/>
          <w:szCs w:val="24"/>
        </w:rPr>
        <w:t>para</w:t>
      </w:r>
      <w:proofErr w:type="gramEnd"/>
      <w:r w:rsidRPr="00D17766">
        <w:rPr>
          <w:rFonts w:ascii="Arial" w:hAnsi="Arial" w:cs="Arial"/>
          <w:b/>
          <w:sz w:val="24"/>
          <w:szCs w:val="24"/>
        </w:rPr>
        <w:t xml:space="preserve">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25D48149" w:rsidR="00984976" w:rsidRDefault="00A213B3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PAGAMENTO DE PRESTAÇÃO </w:t>
      </w:r>
      <w:r w:rsidR="00984976">
        <w:rPr>
          <w:rFonts w:ascii="Arial" w:hAnsi="Arial" w:cs="Arial"/>
          <w:b/>
          <w:color w:val="000000"/>
          <w:sz w:val="26"/>
          <w:szCs w:val="26"/>
        </w:rPr>
        <w:t>DE SERVIÇOS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0234EC2B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58 a 65 da Lei nº 4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689F">
              <w:rPr>
                <w:rFonts w:ascii="Arial" w:eastAsia="Arial" w:hAnsi="Arial" w:cs="Arial"/>
                <w:sz w:val="22"/>
                <w:szCs w:val="22"/>
              </w:rPr>
              <w:t xml:space="preserve">Lei nº 8.666/93,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8054D">
              <w:rPr>
                <w:rFonts w:ascii="Arial" w:hAnsi="Arial" w:cs="Arial"/>
                <w:color w:val="000000"/>
                <w:sz w:val="22"/>
                <w:szCs w:val="22"/>
              </w:rPr>
              <w:t xml:space="preserve"> Lei complementar 116/2003, 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</w:t>
            </w:r>
            <w:r w:rsidR="002B689F">
              <w:rPr>
                <w:rFonts w:ascii="Arial" w:hAnsi="Arial" w:cs="Arial"/>
                <w:sz w:val="22"/>
                <w:szCs w:val="22"/>
              </w:rPr>
              <w:t>1.950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/201</w:t>
            </w:r>
            <w:r w:rsidR="002B689F">
              <w:rPr>
                <w:rFonts w:ascii="Arial" w:hAnsi="Arial" w:cs="Arial"/>
                <w:sz w:val="22"/>
                <w:szCs w:val="22"/>
              </w:rPr>
              <w:t>5</w:t>
            </w:r>
            <w:r w:rsidR="0068054D">
              <w:rPr>
                <w:rFonts w:ascii="Arial" w:hAnsi="Arial" w:cs="Arial"/>
                <w:sz w:val="22"/>
                <w:szCs w:val="22"/>
              </w:rPr>
              <w:t xml:space="preserve">, Decreto </w:t>
            </w:r>
            <w:r w:rsidR="0068054D" w:rsidRPr="0068054D">
              <w:rPr>
                <w:rFonts w:ascii="Arial" w:hAnsi="Arial" w:cs="Arial"/>
                <w:sz w:val="22"/>
                <w:szCs w:val="22"/>
              </w:rPr>
              <w:t>12</w:t>
            </w:r>
            <w:r w:rsidR="0068054D">
              <w:rPr>
                <w:rFonts w:ascii="Arial" w:hAnsi="Arial" w:cs="Arial"/>
                <w:sz w:val="22"/>
                <w:szCs w:val="22"/>
              </w:rPr>
              <w:t>.</w:t>
            </w:r>
            <w:r w:rsidR="0068054D" w:rsidRPr="0068054D">
              <w:rPr>
                <w:rFonts w:ascii="Arial" w:hAnsi="Arial" w:cs="Arial"/>
                <w:sz w:val="22"/>
                <w:szCs w:val="22"/>
              </w:rPr>
              <w:t>938/2018</w:t>
            </w:r>
            <w:r w:rsidR="0044617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>
              <w:rPr>
                <w:rFonts w:ascii="Arial" w:hAnsi="Arial" w:cs="Arial"/>
                <w:sz w:val="22"/>
                <w:szCs w:val="22"/>
              </w:rPr>
              <w:t>nº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 w:rsidR="00D074DE">
              <w:rPr>
                <w:rFonts w:ascii="Arial" w:hAnsi="Arial" w:cs="Arial"/>
                <w:sz w:val="22"/>
                <w:szCs w:val="22"/>
              </w:rPr>
              <w:t xml:space="preserve">, Decreto nº </w:t>
            </w:r>
            <w:r w:rsidR="00D074DE">
              <w:rPr>
                <w:rFonts w:ascii="Arial" w:hAnsi="Arial" w:cs="Arial"/>
                <w:sz w:val="22"/>
                <w:szCs w:val="22"/>
              </w:rPr>
              <w:t>14.397/2022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5FB2B230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das Notas Fiscais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5E81D818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45846FDA" w14:textId="77777777" w:rsidR="005C554A" w:rsidRDefault="005C554A" w:rsidP="005C554A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364BEBFB" w14:textId="77777777" w:rsidR="005C554A" w:rsidRPr="00ED647A" w:rsidRDefault="005C554A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12043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  <w:gridCol w:w="2546"/>
      </w:tblGrid>
      <w:tr w:rsidR="005C554A" w:rsidRPr="00B22FC3" w14:paraId="4567FC72" w14:textId="77777777" w:rsidTr="005C554A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5C554A" w:rsidRDefault="005C554A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5C554A" w:rsidRPr="00B22FC3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5C554A" w:rsidRPr="00B22FC3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5C554A" w:rsidRPr="00B22FC3" w:rsidRDefault="005C554A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5C554A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5C554A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5C554A" w:rsidRPr="00696FA8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2EAA3BB0" w14:textId="77777777" w:rsidR="005C554A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211145AA" w:rsidR="005C554A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5C554A" w:rsidRPr="00696FA8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6524"/>
        <w:gridCol w:w="1701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3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3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0E8E" w:rsidRPr="00B22FC3" w14:paraId="3074C770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B64F771" w14:textId="37959CBA" w:rsidR="00870E8E" w:rsidRDefault="00870E8E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6501ACC8" w14:textId="77777777" w:rsidR="00870E8E" w:rsidRPr="00870E8E" w:rsidRDefault="00870E8E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E8E">
              <w:rPr>
                <w:rFonts w:ascii="Arial" w:hAnsi="Arial" w:cs="Arial"/>
                <w:sz w:val="22"/>
                <w:szCs w:val="22"/>
              </w:rPr>
              <w:t xml:space="preserve">Requerimento Inicial da Autoridade Administrativa Competente, com a </w:t>
            </w:r>
          </w:p>
          <w:p w14:paraId="0B7562A0" w14:textId="0C4E6C18" w:rsidR="00870E8E" w:rsidRDefault="00870E8E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E8E">
              <w:rPr>
                <w:rFonts w:ascii="Arial" w:hAnsi="Arial" w:cs="Arial"/>
                <w:sz w:val="22"/>
                <w:szCs w:val="22"/>
              </w:rPr>
              <w:t>identificação do nome do credor e o valor a ser pago.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554CEC" w14:textId="77777777" w:rsidR="00870E8E" w:rsidRPr="00B22FC3" w:rsidRDefault="00870E8E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7812" w:rsidRPr="00B22FC3" w14:paraId="0A9C179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7070DB75" w14:textId="76064AEB" w:rsidR="009F7812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34A0080C" w14:textId="3DD1D762" w:rsidR="009F7812" w:rsidRDefault="009F7812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Dados bancários do </w:t>
            </w:r>
            <w:r w:rsidR="004A1802">
              <w:rPr>
                <w:rFonts w:ascii="Arial" w:hAnsi="Arial" w:cs="Arial"/>
                <w:sz w:val="22"/>
                <w:szCs w:val="22"/>
              </w:rPr>
              <w:t>credor</w:t>
            </w:r>
            <w:r w:rsidR="00BB5D87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61879A" w14:textId="77777777" w:rsidR="009F7812" w:rsidRPr="00B22FC3" w:rsidRDefault="009F7812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13A0B" w:rsidRPr="00B22FC3" w14:paraId="2AB86112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D0D2277" w14:textId="6A7513E0" w:rsidR="00A13A0B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3BF006F9" w14:textId="7C06CE13" w:rsidR="00A13A0B" w:rsidRDefault="00A13A0B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Recibo, fatura ou boleto</w:t>
            </w:r>
            <w:r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1"/>
            </w:r>
            <w:r w:rsidR="00BB5D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484CD6" w14:textId="77777777" w:rsidR="00A13A0B" w:rsidRPr="00B22FC3" w:rsidRDefault="00A13A0B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22FC3" w14:paraId="6415EA6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6D8995F" w14:textId="166F987A" w:rsidR="00984976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0E808930" w14:textId="62205FDE" w:rsidR="00984976" w:rsidRPr="00E46A88" w:rsidRDefault="00A13A0B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fiscal</w:t>
            </w:r>
            <w:r w:rsidR="00747D9F">
              <w:rPr>
                <w:rFonts w:ascii="Arial" w:hAnsi="Arial" w:cs="Arial"/>
                <w:sz w:val="22"/>
                <w:szCs w:val="22"/>
              </w:rPr>
              <w:t xml:space="preserve"> de Serviços</w:t>
            </w:r>
            <w:r w:rsidR="00BB5D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BA856" w14:textId="77777777" w:rsidR="00984976" w:rsidRPr="00B22FC3" w:rsidRDefault="00984976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5A8B9F81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41E6B11" w14:textId="6C4B944E" w:rsidR="000574BA" w:rsidRDefault="000574BA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2DFE5520" w14:textId="0264B39F" w:rsidR="000574BA" w:rsidRPr="00870E8E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de Atividades elaborado pela contratada e Ordens de Serviço, conforme contrato.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148053" w14:textId="77777777" w:rsidR="000574BA" w:rsidRPr="00B22FC3" w:rsidRDefault="000574BA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22FC3" w14:paraId="25B4EDE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37CE07F9" w14:textId="59F4DBEA" w:rsidR="00984976" w:rsidRDefault="000574BA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7614A8C8" w14:textId="32705DD0" w:rsidR="00984976" w:rsidRPr="00E46A88" w:rsidRDefault="00747D9F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0E8E">
              <w:rPr>
                <w:rFonts w:ascii="Arial" w:hAnsi="Arial" w:cs="Arial"/>
                <w:sz w:val="22"/>
                <w:szCs w:val="22"/>
              </w:rPr>
              <w:t xml:space="preserve">Declaração de Serviços Recebidos (DSR), para notas fiscais de </w:t>
            </w:r>
            <w:r w:rsidRPr="00F74D0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prestadores não emitentes de NFS-e de Niterói</w:t>
            </w:r>
            <w:r w:rsidR="00722122" w:rsidRPr="00F74D05">
              <w:rPr>
                <w:rStyle w:val="Refdenotaderodap"/>
                <w:rFonts w:ascii="Arial" w:eastAsiaTheme="minorHAnsi" w:hAnsi="Arial" w:cs="Arial"/>
                <w:sz w:val="20"/>
                <w:lang w:eastAsia="en-US"/>
              </w:rPr>
              <w:footnoteReference w:id="2"/>
            </w:r>
            <w:r w:rsidRPr="00F74D05"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  <w:r>
              <w:rPr>
                <w:rFonts w:ascii="ArialMT" w:eastAsiaTheme="minorHAnsi" w:hAnsi="ArialMT" w:cs="ArialMT"/>
                <w:sz w:val="20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9BEBE2" w14:textId="77777777" w:rsidR="00984976" w:rsidRPr="00B22FC3" w:rsidRDefault="00984976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583B" w:rsidRPr="00B22FC3" w14:paraId="26DE0A8D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F81BCB9" w14:textId="65B31AD2" w:rsidR="0065583B" w:rsidRDefault="000574BA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1F31C426" w14:textId="188DC36D" w:rsidR="0065583B" w:rsidRDefault="0065583B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83B">
              <w:rPr>
                <w:rFonts w:ascii="Arial" w:hAnsi="Arial" w:cs="Arial"/>
                <w:sz w:val="22"/>
                <w:szCs w:val="22"/>
              </w:rPr>
              <w:t>Atesto</w:t>
            </w:r>
            <w:r>
              <w:rPr>
                <w:rFonts w:ascii="Arial" w:hAnsi="Arial" w:cs="Arial"/>
                <w:sz w:val="22"/>
                <w:szCs w:val="22"/>
              </w:rPr>
              <w:t xml:space="preserve"> da prestação do serviço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com data</w:t>
            </w:r>
            <w:r w:rsidR="000574B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assinatura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BA">
              <w:rPr>
                <w:rFonts w:ascii="Arial" w:hAnsi="Arial" w:cs="Arial"/>
                <w:sz w:val="22"/>
                <w:szCs w:val="22"/>
              </w:rPr>
              <w:t xml:space="preserve">e matrícula legíveis </w:t>
            </w:r>
            <w:r w:rsidRPr="0065583B">
              <w:rPr>
                <w:rFonts w:ascii="Arial" w:hAnsi="Arial" w:cs="Arial"/>
                <w:sz w:val="22"/>
                <w:szCs w:val="22"/>
              </w:rPr>
              <w:t>de dois servidores</w:t>
            </w:r>
            <w:r w:rsidR="00BB5D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3EAF75" w14:textId="77777777" w:rsidR="0065583B" w:rsidRPr="00B22FC3" w:rsidRDefault="0065583B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2CB049F3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44BD3E9E" w14:textId="505788EB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2B17FD5B" w14:textId="57648F1D" w:rsidR="000574BA" w:rsidRDefault="0003362D" w:rsidP="00325CBA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D2F2E">
              <w:rPr>
                <w:rFonts w:ascii="Arial" w:hAnsi="Arial" w:cs="Arial"/>
                <w:sz w:val="22"/>
                <w:szCs w:val="22"/>
              </w:rPr>
              <w:t>Declaração dos Fiscais 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D2F2E">
              <w:rPr>
                <w:rFonts w:ascii="Arial" w:hAnsi="Arial" w:cs="Arial"/>
                <w:sz w:val="22"/>
                <w:szCs w:val="22"/>
              </w:rPr>
              <w:t xml:space="preserve"> Contrato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>
              <w:rPr>
                <w:rFonts w:ascii="Arial" w:hAnsi="Arial" w:cs="Arial"/>
                <w:sz w:val="22"/>
                <w:szCs w:val="22"/>
              </w:rPr>
              <w:t>, assinatura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 matrícula legíveis.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5F4A40" w14:textId="77777777" w:rsidR="000574BA" w:rsidRPr="00B22FC3" w:rsidRDefault="000574BA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71A68D6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71A464F7" w14:textId="49D9C24C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4AC23FF5" w14:textId="2ECFB136" w:rsidR="000574BA" w:rsidRPr="0065583B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Cópia do Contrato assinado com a Empresa, bem como eventuais termos aditivos</w:t>
            </w:r>
            <w:r w:rsidR="0003362D"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 w:rsidR="0003362D">
              <w:rPr>
                <w:rFonts w:ascii="Arial" w:eastAsia="Arial" w:hAnsi="Arial" w:cs="Arial"/>
                <w:sz w:val="22"/>
                <w:szCs w:val="22"/>
              </w:rPr>
              <w:t>apostilamentos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1C66F5" w14:textId="77777777" w:rsidR="000574BA" w:rsidRPr="00B22FC3" w:rsidRDefault="000574BA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003EEC5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55218E9" w14:textId="46ADE958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499284A7" w14:textId="4A7F8ADE" w:rsidR="000574BA" w:rsidRDefault="000574BA" w:rsidP="00325CBA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Extrato da publicação do contrato no diário oficial.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F7C4A0" w14:textId="77777777" w:rsidR="000574BA" w:rsidRPr="00B22FC3" w:rsidRDefault="000574BA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23BC72CC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140E18F8" w14:textId="3E17D838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7BE0AE25" w14:textId="0D29E13B" w:rsidR="000574BA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Extrato da publicação no diário oficial da portaria de designação dos dois fiscais de contrato.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85A94A" w14:textId="77777777" w:rsidR="000574BA" w:rsidRPr="00B22FC3" w:rsidRDefault="000574BA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37D14451" w14:textId="77777777" w:rsidTr="004A1802">
        <w:trPr>
          <w:trHeight w:val="54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10C1F564" w14:textId="1D01D14F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34" w:type="dxa"/>
            <w:gridSpan w:val="3"/>
            <w:shd w:val="clear" w:color="auto" w:fill="auto"/>
            <w:noWrap/>
            <w:vAlign w:val="center"/>
          </w:tcPr>
          <w:p w14:paraId="7BEFC123" w14:textId="263DBE48" w:rsidR="000574BA" w:rsidRPr="00B22FC3" w:rsidRDefault="000574BA" w:rsidP="00325CB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Certidões negativas em nome do credor </w:t>
            </w:r>
          </w:p>
        </w:tc>
      </w:tr>
      <w:tr w:rsidR="000574BA" w:rsidRPr="00B22FC3" w14:paraId="352121D1" w14:textId="77777777" w:rsidTr="004A1802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7236A0C7" w14:textId="77777777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C2EBD4" w14:textId="40A15E02" w:rsidR="000574BA" w:rsidRPr="00E46A88" w:rsidRDefault="000574BA" w:rsidP="00057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34DDEF78" w14:textId="22469165" w:rsidR="000574BA" w:rsidRPr="00E46A88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Certidão Conjunta Negativa de Débitos relativos a Tributos Federais e à Dívida Ativa da União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38A510" w14:textId="77777777" w:rsidR="000574BA" w:rsidRPr="00B22FC3" w:rsidRDefault="000574BA" w:rsidP="000574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6C974D73" w14:textId="77777777" w:rsidTr="004A1802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6E1F3D82" w14:textId="77777777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879704" w14:textId="137076E3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4FB958C8" w14:textId="6F1426D6" w:rsidR="000574BA" w:rsidRPr="00E84BA8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 xml:space="preserve">Certidão Negativa de Débitos </w:t>
            </w:r>
            <w:r>
              <w:rPr>
                <w:rFonts w:ascii="Arial" w:hAnsi="Arial" w:cs="Arial"/>
                <w:sz w:val="22"/>
                <w:szCs w:val="22"/>
              </w:rPr>
              <w:t xml:space="preserve">do Estado de domicílio da empresa.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8FD2D1" w14:textId="77777777" w:rsidR="000574BA" w:rsidRPr="00B22FC3" w:rsidRDefault="000574BA" w:rsidP="000574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1495BED1" w14:textId="77777777" w:rsidTr="004A1802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03ADE373" w14:textId="77777777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FB64C1" w14:textId="4FD8F3C2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07551FE0" w14:textId="700968D4" w:rsidR="000574BA" w:rsidRPr="00E84BA8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 xml:space="preserve">Certidão Negativa de Débitos </w:t>
            </w:r>
            <w:r>
              <w:rPr>
                <w:rFonts w:ascii="Arial" w:hAnsi="Arial" w:cs="Arial"/>
                <w:sz w:val="22"/>
                <w:szCs w:val="22"/>
              </w:rPr>
              <w:t>do Município de domicílio da empresa.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B48D18" w14:textId="77777777" w:rsidR="000574BA" w:rsidRPr="00B22FC3" w:rsidRDefault="000574BA" w:rsidP="000574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64D07D96" w14:textId="77777777" w:rsidTr="004A1802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2A85C7AF" w14:textId="77777777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A5C2A" w14:textId="5DB4899A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64BE9E0F" w14:textId="78DCF8FC" w:rsidR="000574BA" w:rsidRPr="00E84BA8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Comprovante de inscrição e situação cadastral – Federal e Estadual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C28760" w14:textId="77777777" w:rsidR="000574BA" w:rsidRPr="00B22FC3" w:rsidRDefault="000574BA" w:rsidP="000574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663AE422" w14:textId="77777777" w:rsidTr="004A1802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531B21F2" w14:textId="77777777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224A5" w14:textId="62E5512D" w:rsidR="000574BA" w:rsidRPr="00E46A88" w:rsidRDefault="000574BA" w:rsidP="00057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2E749EB7" w14:textId="637EBCB8" w:rsidR="000574BA" w:rsidRPr="00E46A88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Certificado de Regularidade perante o Fundo de Garantia por Tempo de Serviço (FGTS)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F9A4FA" w14:textId="77777777" w:rsidR="000574BA" w:rsidRPr="00B22FC3" w:rsidRDefault="000574BA" w:rsidP="000574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2691EE20" w14:textId="77777777" w:rsidTr="004A1802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664A6767" w14:textId="77777777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6DCAE2" w14:textId="3E87327C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420D3298" w14:textId="120202F3" w:rsidR="000574BA" w:rsidRPr="00E84BA8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Certidão Negativa de Débitos Trabalhistas (CNDT)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5AB9AD" w14:textId="77777777" w:rsidR="000574BA" w:rsidRPr="00B22FC3" w:rsidRDefault="000574BA" w:rsidP="000574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77EA6BED" w14:textId="77777777" w:rsidTr="004A1802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149AB882" w14:textId="77777777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51F36" w14:textId="56544A42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12.7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6FAB05C6" w14:textId="24D8813B" w:rsidR="000574BA" w:rsidRPr="00E84BA8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Comprovante de recolhimento mensal do FGTS e INSS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096EC0" w14:textId="77777777" w:rsidR="000574BA" w:rsidRPr="00B22FC3" w:rsidRDefault="000574BA" w:rsidP="000574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085B0780" w14:textId="77777777" w:rsidTr="00EA0591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584DBEF1" w14:textId="44B1C396" w:rsidR="000574BA" w:rsidRDefault="00347A02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39A3196A" w14:textId="40E9FC11" w:rsidR="000574BA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Declaração do Ordenador de Despesas assegurando que as Notas Fiscais neste processo administrativo </w:t>
            </w:r>
            <w:r w:rsidRPr="00712FB4">
              <w:rPr>
                <w:rFonts w:ascii="Arial" w:hAnsi="Arial" w:cs="Arial"/>
                <w:sz w:val="22"/>
                <w:szCs w:val="22"/>
              </w:rPr>
              <w:t>obedec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33ACC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2FB4">
              <w:rPr>
                <w:rFonts w:ascii="Arial" w:hAnsi="Arial" w:cs="Arial"/>
                <w:sz w:val="22"/>
                <w:szCs w:val="22"/>
              </w:rPr>
              <w:t xml:space="preserve"> para cada fonte de recurso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2FB4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FB4">
              <w:rPr>
                <w:rFonts w:ascii="Arial" w:hAnsi="Arial" w:cs="Arial"/>
                <w:sz w:val="22"/>
                <w:szCs w:val="22"/>
              </w:rPr>
              <w:t>estrita ordem cronológica de seus créditos</w:t>
            </w:r>
            <w:r>
              <w:rPr>
                <w:rFonts w:ascii="Arial" w:hAnsi="Arial" w:cs="Arial"/>
                <w:sz w:val="22"/>
                <w:szCs w:val="22"/>
              </w:rPr>
              <w:t xml:space="preserve">, na forma 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2C6A2" w14:textId="77777777" w:rsidR="000574BA" w:rsidRPr="00B22FC3" w:rsidRDefault="000574BA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6000B29B" w14:textId="77777777" w:rsidTr="00EA0591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F7DFD60" w14:textId="3349A3FC" w:rsidR="000574BA" w:rsidRDefault="00347A02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7C3FD677" w14:textId="2B6A9F05" w:rsidR="000574BA" w:rsidRPr="00E84BA8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assinada e carimbada pelo Ordenador de Despesas.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1385CC" w14:textId="77777777" w:rsidR="000574BA" w:rsidRPr="00B22FC3" w:rsidRDefault="000574BA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B22FC3" w14:paraId="134B0D2E" w14:textId="77777777" w:rsidTr="00670CCB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09FF18E" w14:textId="5B7A51DD" w:rsidR="000574BA" w:rsidRDefault="00347A02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5BFDF9E8" w14:textId="016FD244" w:rsidR="000574BA" w:rsidRDefault="000574BA" w:rsidP="00325C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92F5E" w14:textId="77777777" w:rsidR="000574BA" w:rsidRPr="00B22FC3" w:rsidRDefault="000574BA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3F4F01" w14:paraId="242C89A2" w14:textId="77777777" w:rsidTr="004A1802">
        <w:trPr>
          <w:trHeight w:val="59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7C4ED9F8" w14:textId="5DCD09E6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347A02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780CF554" w14:textId="77777777" w:rsidR="000574BA" w:rsidRPr="00B22FC3" w:rsidRDefault="000574BA" w:rsidP="00325CB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Requisitos para atendimento do art. 16 da </w:t>
            </w:r>
            <w:r w:rsidRPr="00510CE1">
              <w:rPr>
                <w:rFonts w:ascii="Arial" w:hAnsi="Arial" w:cs="Arial"/>
                <w:sz w:val="22"/>
                <w:szCs w:val="22"/>
              </w:rPr>
              <w:t>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574BA" w:rsidRPr="003F4F01" w14:paraId="4CAA1F2D" w14:textId="77777777" w:rsidTr="004A1802">
        <w:trPr>
          <w:trHeight w:val="610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5BA8D7E7" w14:textId="77777777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FA0C4" w14:textId="3FE1DC1F" w:rsidR="000574BA" w:rsidRPr="00A267F8" w:rsidRDefault="000574BA" w:rsidP="00325C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347A02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A267F8">
              <w:rPr>
                <w:rFonts w:ascii="Arial" w:hAnsi="Arial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107775F8" w14:textId="6D935E20" w:rsidR="000574BA" w:rsidRPr="00510CE1" w:rsidRDefault="000574BA" w:rsidP="00325CBA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10CE1">
              <w:rPr>
                <w:rFonts w:ascii="Arial" w:hAnsi="Arial" w:cs="Arial"/>
                <w:sz w:val="22"/>
                <w:szCs w:val="22"/>
              </w:rPr>
              <w:t>Impacto Orçamentário-Financeiro, nos termos do art. 16, inc. 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declaração do ordenador de despesas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de adequação orçamentária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financeira com a </w:t>
            </w:r>
            <w:r>
              <w:rPr>
                <w:rFonts w:ascii="Arial" w:eastAsia="Arial" w:hAnsi="Arial" w:cs="Arial"/>
                <w:sz w:val="22"/>
                <w:szCs w:val="22"/>
              </w:rPr>
              <w:t>Lei Orçamentária A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(LOA)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compatibilidade com 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lano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lurianual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(PPA) e com a Lei de Diretrizes O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rçamentárias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(LDO)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510CE1">
              <w:rPr>
                <w:rFonts w:ascii="Arial" w:hAnsi="Arial" w:cs="Arial"/>
                <w:sz w:val="22"/>
                <w:szCs w:val="22"/>
              </w:rPr>
              <w:t>nos termos do art. 16, inc. II,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F7429">
              <w:rPr>
                <w:rFonts w:ascii="Arial" w:hAnsi="Arial" w:cs="Arial"/>
                <w:sz w:val="22"/>
                <w:szCs w:val="22"/>
              </w:rPr>
              <w:t xml:space="preserve">ressalvados os serviços </w:t>
            </w:r>
            <w:r>
              <w:rPr>
                <w:rFonts w:ascii="Arial" w:hAnsi="Arial" w:cs="Arial"/>
                <w:sz w:val="22"/>
                <w:szCs w:val="22"/>
              </w:rPr>
              <w:t xml:space="preserve">corriqueiros, usuais, </w:t>
            </w:r>
            <w:r w:rsidRPr="005F7429">
              <w:rPr>
                <w:rFonts w:ascii="Arial" w:hAnsi="Arial" w:cs="Arial"/>
                <w:sz w:val="22"/>
                <w:szCs w:val="22"/>
              </w:rPr>
              <w:t>contínuos e permanentes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F55AD3" w14:textId="77777777" w:rsidR="000574BA" w:rsidRPr="00B22FC3" w:rsidRDefault="000574BA" w:rsidP="00325CB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4BA" w:rsidRPr="003F4F01" w14:paraId="46304A67" w14:textId="77777777" w:rsidTr="004A1802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2403C9C3" w14:textId="1238F674" w:rsidR="000574BA" w:rsidRDefault="000574BA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347A02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4CC1E9B9" w14:textId="37023C04" w:rsidR="000574BA" w:rsidRPr="00B22FC3" w:rsidRDefault="000574BA" w:rsidP="00325CB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6348EF" w:rsidRPr="003F4F01" w14:paraId="6FE5DCAD" w14:textId="77777777" w:rsidTr="004A1802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1D102DD5" w14:textId="51A575A2" w:rsidR="006348EF" w:rsidRDefault="006348EF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10BAF8C2" w14:textId="1F22E7E1" w:rsidR="006348EF" w:rsidRDefault="0016157A" w:rsidP="00325C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Formulário de</w:t>
            </w:r>
            <w:r w:rsidR="006348EF" w:rsidRPr="006348EF">
              <w:rPr>
                <w:rFonts w:ascii="Arial" w:hAnsi="Arial" w:cs="Arial"/>
                <w:sz w:val="22"/>
                <w:szCs w:val="22"/>
              </w:rPr>
              <w:t xml:space="preserve"> Retenções Tributárias na fonte.</w:t>
            </w:r>
          </w:p>
        </w:tc>
      </w:tr>
      <w:tr w:rsidR="006348EF" w:rsidRPr="003F4F01" w14:paraId="48837EB0" w14:textId="77777777" w:rsidTr="004A1802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431EBDCA" w14:textId="0B17ADA9" w:rsidR="006348EF" w:rsidRDefault="006348EF" w:rsidP="00057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0D63CB86" w14:textId="57053F00" w:rsidR="006348EF" w:rsidRDefault="00862EC8" w:rsidP="00862E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2EC8">
              <w:rPr>
                <w:rFonts w:ascii="Arial" w:hAnsi="Arial" w:cs="Arial"/>
                <w:sz w:val="22"/>
                <w:szCs w:val="22"/>
              </w:rPr>
              <w:t>Guia de Recolhimento Municipal (GRM) – Imposto de Renda – ou documento comprobatório da isenção.</w:t>
            </w:r>
          </w:p>
        </w:tc>
      </w:tr>
    </w:tbl>
    <w:p w14:paraId="08E37300" w14:textId="448A88EA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1" w:name="_Hlk516578505"/>
    </w:p>
    <w:p w14:paraId="11B345D0" w14:textId="2589F702" w:rsidR="00D074DE" w:rsidRDefault="00D074DE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8D5D547" w14:textId="77777777" w:rsidR="00D074DE" w:rsidRDefault="00D074DE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1"/>
      <w:bookmarkEnd w:id="2"/>
    </w:tbl>
    <w:p w14:paraId="118BA0E4" w14:textId="77777777" w:rsidR="008534F4" w:rsidRDefault="008534F4" w:rsidP="008534F4"/>
    <w:p w14:paraId="34A81130" w14:textId="77777777" w:rsidR="008534F4" w:rsidRDefault="008534F4" w:rsidP="008534F4"/>
    <w:sectPr w:rsidR="008534F4" w:rsidSect="00D074DE">
      <w:headerReference w:type="default" r:id="rId8"/>
      <w:footerReference w:type="first" r:id="rId9"/>
      <w:pgSz w:w="11907" w:h="16840" w:code="9"/>
      <w:pgMar w:top="244" w:right="992" w:bottom="709" w:left="993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2A6F" w14:textId="68D550C1" w:rsidR="00CB0320" w:rsidRDefault="00D074DE" w:rsidP="00D074DE">
    <w:pPr>
      <w:pStyle w:val="Rodap"/>
      <w:jc w:val="center"/>
    </w:pPr>
    <w:r>
      <w:t>Versão 02 – Atualizada em 21.10.2022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  <w:footnote w:id="1">
    <w:p w14:paraId="0DEAEDF8" w14:textId="6F4C40AC" w:rsidR="00A13A0B" w:rsidRDefault="00A13A0B">
      <w:pPr>
        <w:pStyle w:val="Textodenotaderodap"/>
      </w:pPr>
      <w:r>
        <w:rPr>
          <w:rStyle w:val="Refdenotaderodap"/>
        </w:rPr>
        <w:footnoteRef/>
      </w:r>
      <w:r>
        <w:t xml:space="preserve"> Apenas nos casos em que não houver fato gerador do ISSQN, como pagamento de aluguel ou condomínio, ou por disposição legal </w:t>
      </w:r>
      <w:r w:rsidR="00747D9F">
        <w:t>específica que isente a instituição de notas fiscais</w:t>
      </w:r>
      <w:r>
        <w:t xml:space="preserve">. </w:t>
      </w:r>
    </w:p>
  </w:footnote>
  <w:footnote w:id="2">
    <w:p w14:paraId="1BCBCA35" w14:textId="4ADD7283" w:rsidR="00722122" w:rsidRDefault="00722122">
      <w:pPr>
        <w:pStyle w:val="Textodenotaderodap"/>
      </w:pPr>
      <w:r>
        <w:rPr>
          <w:rStyle w:val="Refdenotaderodap"/>
        </w:rPr>
        <w:footnoteRef/>
      </w:r>
      <w:r>
        <w:t xml:space="preserve"> Para consulta das alíquotas de ISS e local da tributação</w:t>
      </w:r>
      <w:r w:rsidR="00214112">
        <w:t xml:space="preserve"> do serviço</w:t>
      </w:r>
      <w:r>
        <w:t xml:space="preserve">, acessar: </w:t>
      </w:r>
      <w:r w:rsidRPr="00722122">
        <w:t>https://fazenda.niteroi.rj.gov.br/site/aliquotas-de-iss-e-local-da-tributacao/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E495E" w14:textId="77777777" w:rsidR="00CB0320" w:rsidRDefault="00CB0320" w:rsidP="00CB0320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4E389D5A" wp14:editId="6CF95D82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180E7" w14:textId="77777777" w:rsidR="00CB0320" w:rsidRDefault="00CB0320" w:rsidP="00CB0320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35853FEF" wp14:editId="53F28977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DAEB06" w14:textId="77777777" w:rsidR="00CB0320" w:rsidRDefault="00CB0320" w:rsidP="00CB0320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1A908BAD" wp14:editId="364B1F79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7B034490" wp14:editId="476A3FD3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6F522" w14:textId="77777777" w:rsidR="00CB0320" w:rsidRDefault="00CB0320" w:rsidP="00CB0320">
    <w:pPr>
      <w:ind w:left="426"/>
      <w:rPr>
        <w:noProof/>
        <w:sz w:val="10"/>
      </w:rPr>
    </w:pPr>
  </w:p>
  <w:p w14:paraId="5AA6FCC8" w14:textId="77777777" w:rsidR="00CB0320" w:rsidRDefault="00CB0320" w:rsidP="00CB0320">
    <w:pPr>
      <w:ind w:left="426"/>
      <w:rPr>
        <w:noProof/>
        <w:sz w:val="10"/>
      </w:rPr>
    </w:pPr>
  </w:p>
  <w:p w14:paraId="533C5FEB" w14:textId="77777777" w:rsidR="00CB0320" w:rsidRDefault="00CB0320" w:rsidP="00CB032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D074DE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D074DE" w:rsidP="00214112">
    <w:pPr>
      <w:pStyle w:val="Ttulo1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F"/>
    <w:rsid w:val="0003362D"/>
    <w:rsid w:val="000574BA"/>
    <w:rsid w:val="0016157A"/>
    <w:rsid w:val="00214112"/>
    <w:rsid w:val="002B689F"/>
    <w:rsid w:val="00322834"/>
    <w:rsid w:val="00325CBA"/>
    <w:rsid w:val="00347A02"/>
    <w:rsid w:val="00413B19"/>
    <w:rsid w:val="00446179"/>
    <w:rsid w:val="004A1802"/>
    <w:rsid w:val="004A3249"/>
    <w:rsid w:val="005C554A"/>
    <w:rsid w:val="0060670F"/>
    <w:rsid w:val="0063129B"/>
    <w:rsid w:val="006348EF"/>
    <w:rsid w:val="0065583B"/>
    <w:rsid w:val="00656B5E"/>
    <w:rsid w:val="0068054D"/>
    <w:rsid w:val="00712FB4"/>
    <w:rsid w:val="00722122"/>
    <w:rsid w:val="00733ACC"/>
    <w:rsid w:val="00747D9F"/>
    <w:rsid w:val="00773DFE"/>
    <w:rsid w:val="007955B9"/>
    <w:rsid w:val="007C7E8E"/>
    <w:rsid w:val="008467A7"/>
    <w:rsid w:val="008534F4"/>
    <w:rsid w:val="00862EC8"/>
    <w:rsid w:val="00870E8E"/>
    <w:rsid w:val="0089492C"/>
    <w:rsid w:val="00984976"/>
    <w:rsid w:val="009D2F2E"/>
    <w:rsid w:val="009F7812"/>
    <w:rsid w:val="00A13A0B"/>
    <w:rsid w:val="00A213B3"/>
    <w:rsid w:val="00A9570C"/>
    <w:rsid w:val="00B13D62"/>
    <w:rsid w:val="00BB5D87"/>
    <w:rsid w:val="00C013C5"/>
    <w:rsid w:val="00C140D7"/>
    <w:rsid w:val="00CB0320"/>
    <w:rsid w:val="00D0437D"/>
    <w:rsid w:val="00D074DE"/>
    <w:rsid w:val="00E61CB6"/>
    <w:rsid w:val="00E84BA8"/>
    <w:rsid w:val="00EC1E52"/>
    <w:rsid w:val="00ED748A"/>
    <w:rsid w:val="00F163E7"/>
    <w:rsid w:val="00F478C7"/>
    <w:rsid w:val="00F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4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4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A010-CCCD-423B-9D96-4D8CF6D8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Flavia de Souza Bittencourt Barros</cp:lastModifiedBy>
  <cp:revision>46</cp:revision>
  <cp:lastPrinted>2022-09-22T12:36:00Z</cp:lastPrinted>
  <dcterms:created xsi:type="dcterms:W3CDTF">2021-05-17T16:16:00Z</dcterms:created>
  <dcterms:modified xsi:type="dcterms:W3CDTF">2022-11-01T15:04:00Z</dcterms:modified>
</cp:coreProperties>
</file>